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2A" w:rsidRPr="00CA432A" w:rsidRDefault="009A447C" w:rsidP="00CA432A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A432A" w:rsidRDefault="00CA432A" w:rsidP="00CA432A">
      <w:pPr>
        <w:jc w:val="center"/>
        <w:rPr>
          <w:b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2A" w:rsidRDefault="00CA432A" w:rsidP="00CA432A">
      <w:pPr>
        <w:widowControl/>
        <w:jc w:val="center"/>
        <w:rPr>
          <w:sz w:val="30"/>
          <w:szCs w:val="30"/>
        </w:rPr>
      </w:pPr>
      <w:r>
        <w:rPr>
          <w:b/>
          <w:sz w:val="30"/>
          <w:szCs w:val="30"/>
        </w:rPr>
        <w:t>КОМИТЕТ МЕСТНОГО САМОУПРАВЛЕНИЯ                                    БОЛЬШЕХУТОРСКОГО  СЕЛЬСОВЕТА</w:t>
      </w:r>
    </w:p>
    <w:p w:rsidR="00CA432A" w:rsidRDefault="00CA432A" w:rsidP="00CA432A">
      <w:pPr>
        <w:pStyle w:val="3"/>
        <w:numPr>
          <w:ilvl w:val="2"/>
          <w:numId w:val="1"/>
        </w:numPr>
        <w:spacing w:line="100" w:lineRule="atLeast"/>
        <w:rPr>
          <w:sz w:val="32"/>
          <w:szCs w:val="32"/>
        </w:rPr>
      </w:pPr>
      <w:r>
        <w:rPr>
          <w:sz w:val="30"/>
          <w:szCs w:val="30"/>
        </w:rPr>
        <w:t>НИЖНЕЛОМОВСКОГО РАЙОНА ПЕНЗЕНСКОЙ ОБЛАСТИ</w:t>
      </w:r>
    </w:p>
    <w:p w:rsidR="00CA432A" w:rsidRDefault="00CA432A" w:rsidP="00CA432A">
      <w:pPr>
        <w:widowControl/>
        <w:jc w:val="right"/>
        <w:rPr>
          <w:b/>
          <w:sz w:val="32"/>
          <w:szCs w:val="32"/>
        </w:rPr>
      </w:pPr>
    </w:p>
    <w:p w:rsidR="00CA432A" w:rsidRDefault="00CA432A" w:rsidP="00CA432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CA432A" w:rsidRDefault="00CA432A" w:rsidP="00CA432A">
      <w:pPr>
        <w:jc w:val="center"/>
        <w:rPr>
          <w:sz w:val="24"/>
          <w:szCs w:val="24"/>
        </w:rPr>
      </w:pPr>
    </w:p>
    <w:p w:rsidR="00CA432A" w:rsidRPr="00CA432A" w:rsidRDefault="00CA432A" w:rsidP="00CA432A">
      <w:pPr>
        <w:jc w:val="center"/>
        <w:rPr>
          <w:i/>
          <w:sz w:val="24"/>
          <w:szCs w:val="24"/>
        </w:rPr>
      </w:pPr>
      <w:r>
        <w:rPr>
          <w:sz w:val="24"/>
          <w:szCs w:val="24"/>
        </w:rPr>
        <w:t>от 16.03.2018</w:t>
      </w:r>
      <w:r>
        <w:rPr>
          <w:rStyle w:val="FontStyle23"/>
          <w:sz w:val="24"/>
          <w:szCs w:val="24"/>
        </w:rPr>
        <w:t xml:space="preserve"> </w:t>
      </w:r>
      <w:r w:rsidRPr="0068419A">
        <w:rPr>
          <w:rStyle w:val="FontStyle23"/>
          <w:i w:val="0"/>
          <w:sz w:val="24"/>
          <w:szCs w:val="24"/>
        </w:rPr>
        <w:t xml:space="preserve">№ </w:t>
      </w:r>
      <w:r>
        <w:rPr>
          <w:rStyle w:val="FontStyle23"/>
          <w:sz w:val="24"/>
          <w:szCs w:val="24"/>
        </w:rPr>
        <w:t xml:space="preserve"> </w:t>
      </w:r>
      <w:r w:rsidRPr="00CA432A">
        <w:rPr>
          <w:rStyle w:val="FontStyle23"/>
          <w:i w:val="0"/>
          <w:sz w:val="24"/>
          <w:szCs w:val="24"/>
        </w:rPr>
        <w:t>369-66/6</w:t>
      </w:r>
    </w:p>
    <w:p w:rsidR="00CA432A" w:rsidRDefault="00CA432A" w:rsidP="00CA432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с. Большие Хутора</w:t>
      </w:r>
    </w:p>
    <w:p w:rsidR="00CA432A" w:rsidRDefault="00CA432A" w:rsidP="00CA432A">
      <w:pPr>
        <w:widowControl/>
        <w:jc w:val="center"/>
        <w:rPr>
          <w:sz w:val="24"/>
          <w:szCs w:val="24"/>
        </w:rPr>
      </w:pPr>
    </w:p>
    <w:p w:rsidR="00CA432A" w:rsidRDefault="00CA432A" w:rsidP="00CA432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признании утратившими силу решений Комитета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</w:t>
      </w:r>
    </w:p>
    <w:p w:rsidR="00CA432A" w:rsidRDefault="00CA432A" w:rsidP="00CA432A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CA432A" w:rsidRDefault="00CA432A" w:rsidP="00CA43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приведения муниципальных нормативных правовых актов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в соответствие с действующим законодательством, на основании Федерального закона от 06.10.2003 № 131-ФЗ «Об общих принципах организации местного самоуправления в Российской Федерации» (с последующими изменениями), 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 xml:space="preserve">руководствуясь статьей 20 Устава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области, - </w:t>
      </w:r>
    </w:p>
    <w:p w:rsidR="00CA432A" w:rsidRDefault="00CA432A" w:rsidP="00CA432A">
      <w:pPr>
        <w:ind w:firstLine="720"/>
        <w:jc w:val="both"/>
        <w:rPr>
          <w:sz w:val="24"/>
          <w:szCs w:val="24"/>
        </w:rPr>
      </w:pPr>
    </w:p>
    <w:p w:rsidR="00CA432A" w:rsidRDefault="00CA432A" w:rsidP="00CA432A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решил:</w:t>
      </w:r>
    </w:p>
    <w:p w:rsidR="00CA432A" w:rsidRDefault="00CA432A" w:rsidP="00CA432A">
      <w:pPr>
        <w:ind w:firstLine="720"/>
        <w:jc w:val="center"/>
        <w:rPr>
          <w:b/>
          <w:sz w:val="24"/>
          <w:szCs w:val="24"/>
        </w:rPr>
      </w:pPr>
    </w:p>
    <w:p w:rsidR="00CA432A" w:rsidRDefault="00CA432A" w:rsidP="00CA432A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Признать утратившими силу решения Комитета местного самоуправления </w:t>
      </w:r>
      <w:proofErr w:type="spellStart"/>
      <w:r>
        <w:rPr>
          <w:color w:val="000000"/>
          <w:sz w:val="24"/>
          <w:szCs w:val="24"/>
        </w:rPr>
        <w:t>Большехуторского</w:t>
      </w:r>
      <w:proofErr w:type="spellEnd"/>
      <w:r>
        <w:rPr>
          <w:color w:val="000000"/>
          <w:sz w:val="24"/>
          <w:szCs w:val="24"/>
        </w:rPr>
        <w:t xml:space="preserve"> сельсовета </w:t>
      </w:r>
      <w:proofErr w:type="spellStart"/>
      <w:r>
        <w:rPr>
          <w:color w:val="000000"/>
          <w:sz w:val="24"/>
          <w:szCs w:val="24"/>
        </w:rPr>
        <w:t>Нижнеломовского</w:t>
      </w:r>
      <w:proofErr w:type="spellEnd"/>
      <w:r>
        <w:rPr>
          <w:color w:val="000000"/>
          <w:sz w:val="24"/>
          <w:szCs w:val="24"/>
        </w:rPr>
        <w:t xml:space="preserve"> района Пензенской области:</w:t>
      </w:r>
    </w:p>
    <w:p w:rsidR="00CA432A" w:rsidRDefault="00CA432A" w:rsidP="00CA432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1.1. от 25.12.2007 № 198-56/</w:t>
      </w:r>
      <w:r>
        <w:rPr>
          <w:color w:val="000000"/>
          <w:sz w:val="24"/>
          <w:szCs w:val="24"/>
          <w:lang w:val="en-US"/>
        </w:rPr>
        <w:t>IV</w:t>
      </w:r>
      <w:r>
        <w:rPr>
          <w:color w:val="000000"/>
          <w:sz w:val="24"/>
          <w:szCs w:val="24"/>
        </w:rPr>
        <w:t xml:space="preserve"> «</w:t>
      </w:r>
      <w:r>
        <w:rPr>
          <w:rFonts w:eastAsia="MS Mincho"/>
          <w:color w:val="000000"/>
          <w:sz w:val="24"/>
          <w:szCs w:val="24"/>
        </w:rPr>
        <w:t xml:space="preserve">Об утверждении Положения об оплате труда работников органов местного самоуправления </w:t>
      </w:r>
      <w:proofErr w:type="spellStart"/>
      <w:r>
        <w:rPr>
          <w:rFonts w:eastAsia="MS Mincho"/>
          <w:color w:val="000000"/>
          <w:sz w:val="24"/>
          <w:szCs w:val="24"/>
        </w:rPr>
        <w:t>Большехуторского</w:t>
      </w:r>
      <w:proofErr w:type="spellEnd"/>
      <w:r>
        <w:rPr>
          <w:rFonts w:eastAsia="MS Mincho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eastAsia="MS Mincho"/>
          <w:color w:val="000000"/>
          <w:sz w:val="24"/>
          <w:szCs w:val="24"/>
        </w:rPr>
        <w:t>Нижнеломовского</w:t>
      </w:r>
      <w:proofErr w:type="spellEnd"/>
      <w:r>
        <w:rPr>
          <w:rFonts w:eastAsia="MS Mincho"/>
          <w:color w:val="000000"/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  </w:t>
      </w:r>
      <w:proofErr w:type="spellStart"/>
      <w:r>
        <w:rPr>
          <w:rFonts w:eastAsia="MS Mincho"/>
          <w:color w:val="000000"/>
          <w:sz w:val="24"/>
          <w:szCs w:val="24"/>
        </w:rPr>
        <w:t>Большехуторского</w:t>
      </w:r>
      <w:proofErr w:type="spellEnd"/>
      <w:r>
        <w:rPr>
          <w:rFonts w:eastAsia="MS Mincho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eastAsia="MS Mincho"/>
          <w:color w:val="000000"/>
          <w:sz w:val="24"/>
          <w:szCs w:val="24"/>
        </w:rPr>
        <w:t>Нижнеломовского</w:t>
      </w:r>
      <w:proofErr w:type="spellEnd"/>
      <w:r>
        <w:rPr>
          <w:rFonts w:eastAsia="MS Mincho"/>
          <w:color w:val="000000"/>
          <w:sz w:val="24"/>
          <w:szCs w:val="24"/>
        </w:rPr>
        <w:t xml:space="preserve"> района Пензенской области</w:t>
      </w:r>
      <w:r>
        <w:rPr>
          <w:color w:val="000000"/>
          <w:sz w:val="24"/>
          <w:szCs w:val="24"/>
        </w:rPr>
        <w:t>»;</w:t>
      </w:r>
    </w:p>
    <w:p w:rsidR="00CA432A" w:rsidRDefault="00CA432A" w:rsidP="00CA432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1.2. </w:t>
      </w:r>
      <w:r>
        <w:rPr>
          <w:sz w:val="24"/>
          <w:szCs w:val="24"/>
        </w:rPr>
        <w:t xml:space="preserve">от 25.10.2010 № 63-16/5 «О введении новой системы оплаты труда работников органов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области, оплата труда которых в настоящее время осуществляется на основе Единой тарифной сетки»;</w:t>
      </w:r>
    </w:p>
    <w:p w:rsidR="00CA432A" w:rsidRDefault="00CA432A" w:rsidP="00CA432A">
      <w:pPr>
        <w:pStyle w:val="1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1.3. от 27.09.2012 № 238-63/5 «О внесении изменений в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Положение об оплате труда работников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 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>, утвержденное решением Комитета местного самоуправления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CA432A" w:rsidRDefault="00CA432A" w:rsidP="00CA432A">
      <w:pPr>
        <w:pStyle w:val="1"/>
        <w:spacing w:after="0" w:line="100" w:lineRule="atLeast"/>
        <w:ind w:left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1.4. от 14.11.2012 № 252-67/5 «О внесении изменений в Положение «Об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оплате труда работников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 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утвержденное решением Комитета местного самоуправления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от 25.12.2007  № 198-56/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CA432A" w:rsidRDefault="00CA432A" w:rsidP="00CA432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1.5. от 24.03.2014 № 380-94/5 «О внесении изменений в Положение об оплате труда работников органа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службы, утвержденное решением Комитета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 от 25.12.2007 № 198-56/</w:t>
      </w:r>
      <w:r>
        <w:rPr>
          <w:sz w:val="24"/>
          <w:szCs w:val="24"/>
          <w:lang w:val="en-US"/>
        </w:rPr>
        <w:t>IV</w:t>
      </w:r>
      <w:r>
        <w:rPr>
          <w:bCs/>
          <w:sz w:val="24"/>
          <w:szCs w:val="24"/>
        </w:rPr>
        <w:t>».;</w:t>
      </w:r>
    </w:p>
    <w:p w:rsidR="00CA432A" w:rsidRDefault="00CA432A" w:rsidP="00CA432A">
      <w:pPr>
        <w:pStyle w:val="1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1.6. от 16.02.2018 № 360-64/6 «О внесении изменений в Положение об оплате труда работников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службы, утвержденное решением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25.12.2007 № 198-56/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CA432A" w:rsidRDefault="00CA432A" w:rsidP="00CA432A">
      <w:pPr>
        <w:pStyle w:val="1"/>
        <w:spacing w:after="0" w:line="100" w:lineRule="atLeast"/>
        <w:ind w:left="0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1.7. от 16.02.2018 № 361-64/6 «О внесении изменений в решение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25.01.2010  №  </w:t>
      </w:r>
      <w:r>
        <w:rPr>
          <w:rFonts w:ascii="Times New Roman" w:hAnsi="Times New Roman" w:cs="Times New Roman"/>
          <w:sz w:val="24"/>
          <w:szCs w:val="24"/>
        </w:rPr>
        <w:t>63- 16/5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 введении новой системы оплаты труда работников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области, оплата труда которых в настоящее время осуществляется на основе Единой тарифной сетки».</w:t>
      </w:r>
    </w:p>
    <w:p w:rsidR="00CA432A" w:rsidRDefault="00CA432A" w:rsidP="00CA432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>2</w:t>
      </w:r>
      <w:r>
        <w:rPr>
          <w:sz w:val="24"/>
          <w:szCs w:val="24"/>
        </w:rPr>
        <w:t xml:space="preserve">. Опубликовать настоящее решение в средстве массовой информации Комитета 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«Местные ведомости».</w:t>
      </w:r>
    </w:p>
    <w:p w:rsidR="00CA432A" w:rsidRDefault="00CA432A" w:rsidP="00CA43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CA432A" w:rsidRDefault="00CA432A" w:rsidP="00CA43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Контроль за исполнением настоящего решения возложить на </w:t>
      </w:r>
      <w:r>
        <w:rPr>
          <w:color w:val="000000"/>
          <w:sz w:val="24"/>
          <w:szCs w:val="24"/>
        </w:rPr>
        <w:t xml:space="preserve">главу </w:t>
      </w:r>
      <w:proofErr w:type="spellStart"/>
      <w:r>
        <w:rPr>
          <w:color w:val="000000"/>
          <w:sz w:val="24"/>
          <w:szCs w:val="24"/>
        </w:rPr>
        <w:t>Большехуторского</w:t>
      </w:r>
      <w:proofErr w:type="spellEnd"/>
      <w:r>
        <w:rPr>
          <w:color w:val="000000"/>
          <w:sz w:val="24"/>
          <w:szCs w:val="24"/>
        </w:rPr>
        <w:t xml:space="preserve"> сельсовета </w:t>
      </w:r>
      <w:proofErr w:type="spellStart"/>
      <w:r>
        <w:rPr>
          <w:color w:val="000000"/>
          <w:sz w:val="24"/>
          <w:szCs w:val="24"/>
        </w:rPr>
        <w:t>Нижнеломовского</w:t>
      </w:r>
      <w:proofErr w:type="spellEnd"/>
      <w:r>
        <w:rPr>
          <w:color w:val="000000"/>
          <w:sz w:val="24"/>
          <w:szCs w:val="24"/>
        </w:rPr>
        <w:t xml:space="preserve"> района.</w:t>
      </w:r>
    </w:p>
    <w:p w:rsidR="00CA432A" w:rsidRDefault="00CA432A" w:rsidP="00CA432A">
      <w:pPr>
        <w:ind w:firstLine="720"/>
        <w:jc w:val="both"/>
        <w:rPr>
          <w:sz w:val="24"/>
          <w:szCs w:val="24"/>
        </w:rPr>
      </w:pPr>
    </w:p>
    <w:p w:rsidR="00CA432A" w:rsidRDefault="00CA432A" w:rsidP="00CA432A">
      <w:pPr>
        <w:ind w:firstLine="720"/>
        <w:jc w:val="both"/>
        <w:rPr>
          <w:sz w:val="24"/>
          <w:szCs w:val="24"/>
        </w:rPr>
      </w:pPr>
    </w:p>
    <w:p w:rsidR="00CA432A" w:rsidRDefault="00CA432A" w:rsidP="00CA432A">
      <w:pPr>
        <w:ind w:firstLine="15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Глава </w:t>
      </w:r>
      <w:proofErr w:type="spellStart"/>
      <w:r>
        <w:rPr>
          <w:b/>
          <w:color w:val="000000"/>
          <w:sz w:val="24"/>
          <w:szCs w:val="24"/>
        </w:rPr>
        <w:t>Большехуторского</w:t>
      </w:r>
      <w:proofErr w:type="spellEnd"/>
      <w:r>
        <w:rPr>
          <w:b/>
          <w:color w:val="000000"/>
          <w:sz w:val="24"/>
          <w:szCs w:val="24"/>
        </w:rPr>
        <w:t xml:space="preserve"> сельсовета</w:t>
      </w:r>
      <w:r>
        <w:rPr>
          <w:b/>
          <w:bCs/>
          <w:color w:val="000000"/>
          <w:sz w:val="24"/>
          <w:szCs w:val="24"/>
        </w:rPr>
        <w:t xml:space="preserve">                                                            </w:t>
      </w:r>
      <w:proofErr w:type="spellStart"/>
      <w:r>
        <w:rPr>
          <w:b/>
          <w:bCs/>
          <w:color w:val="000000"/>
          <w:sz w:val="24"/>
          <w:szCs w:val="24"/>
        </w:rPr>
        <w:t>Н.Н.Гостев</w:t>
      </w:r>
      <w:proofErr w:type="spellEnd"/>
      <w:r>
        <w:rPr>
          <w:b/>
          <w:bCs/>
          <w:color w:val="000000"/>
          <w:sz w:val="24"/>
          <w:szCs w:val="24"/>
        </w:rPr>
        <w:t xml:space="preserve">        </w:t>
      </w:r>
      <w:r>
        <w:rPr>
          <w:b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</w:t>
      </w:r>
    </w:p>
    <w:p w:rsidR="00CA432A" w:rsidRDefault="00CA432A" w:rsidP="00CA432A">
      <w:r>
        <w:rPr>
          <w:sz w:val="24"/>
          <w:szCs w:val="24"/>
        </w:rPr>
        <w:tab/>
      </w:r>
    </w:p>
    <w:p w:rsidR="00C47DAE" w:rsidRDefault="0068419A" w:rsidP="00CA432A">
      <w:pPr>
        <w:jc w:val="center"/>
      </w:pPr>
    </w:p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A447C"/>
    <w:rsid w:val="00575DCB"/>
    <w:rsid w:val="005B3308"/>
    <w:rsid w:val="00670CF0"/>
    <w:rsid w:val="0068419A"/>
    <w:rsid w:val="006A77C5"/>
    <w:rsid w:val="009231E0"/>
    <w:rsid w:val="009A447C"/>
    <w:rsid w:val="009C7627"/>
    <w:rsid w:val="00A047A1"/>
    <w:rsid w:val="00A66AFA"/>
    <w:rsid w:val="00C6447A"/>
    <w:rsid w:val="00C77314"/>
    <w:rsid w:val="00C871EB"/>
    <w:rsid w:val="00CA432A"/>
    <w:rsid w:val="00E265A7"/>
    <w:rsid w:val="00E63DD5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67" w:unhideWhenUsed="0" w:qFormat="1"/>
    <w:lsdException w:name="heading 1" w:semiHidden="0" w:uiPriority="9" w:unhideWhenUsed="0" w:qFormat="1"/>
    <w:lsdException w:name="heading 2" w:uiPriority="9" w:qFormat="1"/>
    <w:lsdException w:name="heading 3" w:uiPriority="67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67"/>
    <w:qFormat/>
    <w:rsid w:val="009A447C"/>
    <w:pPr>
      <w:widowControl w:val="0"/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zh-CN"/>
    </w:rPr>
  </w:style>
  <w:style w:type="paragraph" w:styleId="3">
    <w:name w:val="heading 3"/>
    <w:basedOn w:val="a"/>
    <w:next w:val="a"/>
    <w:link w:val="30"/>
    <w:uiPriority w:val="67"/>
    <w:semiHidden/>
    <w:unhideWhenUsed/>
    <w:qFormat/>
    <w:rsid w:val="009A447C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67"/>
    <w:semiHidden/>
    <w:rsid w:val="009A447C"/>
    <w:rPr>
      <w:rFonts w:ascii="Times New Roman" w:hAnsi="Times New Roman" w:cs="Times New Roman"/>
      <w:b/>
      <w:sz w:val="40"/>
      <w:szCs w:val="20"/>
      <w:lang w:eastAsia="zh-CN"/>
    </w:rPr>
  </w:style>
  <w:style w:type="paragraph" w:customStyle="1" w:styleId="ConsPlusNormal">
    <w:name w:val="ConsPlusNormal"/>
    <w:rsid w:val="009A447C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  <w:style w:type="character" w:customStyle="1" w:styleId="FontStyle23">
    <w:name w:val="Font Style23"/>
    <w:basedOn w:val="a0"/>
    <w:qFormat/>
    <w:rsid w:val="009A447C"/>
    <w:rPr>
      <w:rFonts w:ascii="Times New Roman" w:hAnsi="Times New Roman" w:cs="Times New Roman" w:hint="default"/>
      <w:i/>
      <w:i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9A4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47C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9A447C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1">
    <w:name w:val="Абзац списка1"/>
    <w:basedOn w:val="a"/>
    <w:rsid w:val="00CA432A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kern w:val="2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cp:lastPrinted>2018-03-12T12:47:00Z</cp:lastPrinted>
  <dcterms:created xsi:type="dcterms:W3CDTF">2018-03-05T11:11:00Z</dcterms:created>
  <dcterms:modified xsi:type="dcterms:W3CDTF">2018-03-12T12:47:00Z</dcterms:modified>
</cp:coreProperties>
</file>