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FA" w:rsidRDefault="005057FA" w:rsidP="005057FA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04" name="Рисунок 104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7FA" w:rsidRDefault="005057FA" w:rsidP="005057FA">
      <w:pPr>
        <w:jc w:val="center"/>
      </w:pPr>
    </w:p>
    <w:p w:rsidR="005057FA" w:rsidRDefault="005057FA" w:rsidP="00505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5057FA" w:rsidRDefault="005057FA" w:rsidP="00505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5057FA" w:rsidRDefault="005057FA" w:rsidP="00505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5057FA" w:rsidRDefault="005057FA" w:rsidP="005057FA">
      <w:pPr>
        <w:jc w:val="center"/>
        <w:rPr>
          <w:b/>
          <w:sz w:val="36"/>
          <w:szCs w:val="36"/>
        </w:rPr>
      </w:pPr>
    </w:p>
    <w:p w:rsidR="005057FA" w:rsidRDefault="005057FA" w:rsidP="00505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057FA" w:rsidRDefault="005057FA" w:rsidP="005057FA">
      <w:pPr>
        <w:jc w:val="center"/>
        <w:rPr>
          <w:sz w:val="24"/>
          <w:szCs w:val="24"/>
        </w:rPr>
      </w:pPr>
    </w:p>
    <w:p w:rsidR="005057FA" w:rsidRPr="00AA14B9" w:rsidRDefault="005057FA" w:rsidP="005057FA">
      <w:pPr>
        <w:jc w:val="center"/>
        <w:rPr>
          <w:sz w:val="24"/>
          <w:szCs w:val="24"/>
        </w:rPr>
      </w:pPr>
      <w:r w:rsidRPr="00AA14B9">
        <w:rPr>
          <w:sz w:val="24"/>
          <w:szCs w:val="24"/>
        </w:rPr>
        <w:t>от   2</w:t>
      </w:r>
      <w:r>
        <w:rPr>
          <w:sz w:val="24"/>
          <w:szCs w:val="24"/>
        </w:rPr>
        <w:t>9.10.2012   №  99</w:t>
      </w:r>
    </w:p>
    <w:p w:rsidR="005057FA" w:rsidRDefault="005057FA" w:rsidP="005057FA">
      <w:pPr>
        <w:jc w:val="center"/>
        <w:rPr>
          <w:sz w:val="24"/>
          <w:szCs w:val="24"/>
        </w:rPr>
      </w:pPr>
      <w:r w:rsidRPr="00AA14B9">
        <w:rPr>
          <w:sz w:val="24"/>
          <w:szCs w:val="24"/>
        </w:rPr>
        <w:t>с. Большие Хутора</w:t>
      </w:r>
    </w:p>
    <w:p w:rsidR="005057FA" w:rsidRDefault="005057FA" w:rsidP="005057FA">
      <w:pPr>
        <w:jc w:val="center"/>
        <w:rPr>
          <w:b/>
          <w:sz w:val="28"/>
          <w:szCs w:val="28"/>
        </w:rPr>
      </w:pPr>
    </w:p>
    <w:p w:rsidR="005057FA" w:rsidRPr="00776F49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6F49">
        <w:rPr>
          <w:rFonts w:ascii="Times New Roman" w:hAnsi="Times New Roman" w:cs="Times New Roman"/>
        </w:rPr>
        <w:t>ОБ УТВЕРЖДЕНИИ МУНИЦИПАЛЬНОЙ  ЦЕЛЕВОЙ ПРОГРАММЫ</w:t>
      </w:r>
    </w:p>
    <w:p w:rsidR="005057FA" w:rsidRPr="00776F49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6F49">
        <w:rPr>
          <w:rFonts w:ascii="Times New Roman" w:hAnsi="Times New Roman" w:cs="Times New Roman"/>
        </w:rPr>
        <w:t>БОЛЬШЕХУТОРСКОГО СЕЛЬСОВЕТА НИЖНЕЛОМОВСКОГО РАЙОНА</w:t>
      </w:r>
    </w:p>
    <w:p w:rsidR="005057FA" w:rsidRPr="00776F49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6F49">
        <w:rPr>
          <w:rFonts w:ascii="Times New Roman" w:hAnsi="Times New Roman" w:cs="Times New Roman"/>
        </w:rPr>
        <w:t xml:space="preserve"> ПЕНЗЕНСКОЙ ОБЛАСТИ "КОМПЛЕКСНАЯ ПРОГРАММА МОДЕРНИЗАЦИИ</w:t>
      </w:r>
    </w:p>
    <w:p w:rsidR="005057FA" w:rsidRPr="00776F49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76F49">
        <w:rPr>
          <w:rFonts w:ascii="Times New Roman" w:hAnsi="Times New Roman" w:cs="Times New Roman"/>
        </w:rPr>
        <w:t>И РЕФОРМИРОВАНИЯ ЖИЛИЩНО-КОММУНАЛЬНОГО ХОЗЯЙСТВА  БОЛЬШЕХУТОРСКОГО СЕЛЬСОВЕТА НИЖНЕЛОМОВСКОГО Р</w:t>
      </w:r>
      <w:r>
        <w:rPr>
          <w:rFonts w:ascii="Times New Roman" w:hAnsi="Times New Roman" w:cs="Times New Roman"/>
        </w:rPr>
        <w:t>АЙОНА ПЕНЗЕНСКОЙ ОБЛАСТИ НА 2011</w:t>
      </w:r>
      <w:r w:rsidRPr="00776F49">
        <w:rPr>
          <w:rFonts w:ascii="Times New Roman" w:hAnsi="Times New Roman" w:cs="Times New Roman"/>
        </w:rPr>
        <w:t xml:space="preserve"> - 2015 ГОДЫ»</w:t>
      </w:r>
    </w:p>
    <w:p w:rsidR="005057FA" w:rsidRPr="005E7228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</w:p>
    <w:p w:rsidR="005057FA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В соо</w:t>
      </w:r>
      <w:r>
        <w:rPr>
          <w:rFonts w:ascii="Times New Roman" w:hAnsi="Times New Roman" w:cs="Times New Roman"/>
          <w:sz w:val="24"/>
          <w:szCs w:val="24"/>
        </w:rPr>
        <w:t>тветствии со статьей  23 Устава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Большехуторского сельсовета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5057FA" w:rsidRDefault="005057FA" w:rsidP="005057F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7FA" w:rsidRDefault="005057FA" w:rsidP="005057F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F49">
        <w:rPr>
          <w:rFonts w:ascii="Times New Roman" w:hAnsi="Times New Roman" w:cs="Times New Roman"/>
          <w:b/>
          <w:sz w:val="24"/>
          <w:szCs w:val="24"/>
        </w:rPr>
        <w:t>администрация Большехуторского сельсовета</w:t>
      </w:r>
    </w:p>
    <w:p w:rsidR="005057FA" w:rsidRDefault="005057FA" w:rsidP="005057F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F49">
        <w:rPr>
          <w:rFonts w:ascii="Times New Roman" w:hAnsi="Times New Roman" w:cs="Times New Roman"/>
          <w:b/>
          <w:sz w:val="24"/>
          <w:szCs w:val="24"/>
        </w:rPr>
        <w:t xml:space="preserve">Нижнеломовского района  Пензенской области </w:t>
      </w:r>
      <w:r w:rsidRPr="00F6771B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7FA" w:rsidRPr="002F5263" w:rsidRDefault="005057FA" w:rsidP="00505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26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5263">
        <w:rPr>
          <w:rFonts w:ascii="Times New Roman" w:hAnsi="Times New Roman" w:cs="Times New Roman"/>
          <w:sz w:val="24"/>
          <w:szCs w:val="24"/>
        </w:rPr>
        <w:t xml:space="preserve">Утвердить прилагаемую муниципальную целевую </w:t>
      </w:r>
      <w:hyperlink r:id="rId6" w:history="1">
        <w:r w:rsidRPr="002F5263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2F5263">
        <w:rPr>
          <w:rFonts w:ascii="Times New Roman" w:hAnsi="Times New Roman" w:cs="Times New Roman"/>
          <w:sz w:val="24"/>
          <w:szCs w:val="24"/>
        </w:rPr>
        <w:t xml:space="preserve"> Большехуторского сельсовета  Нижнеломовского района Пензенской области "Комплексная программа модернизации и реформирования жилищно-коммунального хозяйства Большехуторского сельсовета  Нижнеломовского района Пензенской области на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F5263">
        <w:rPr>
          <w:rFonts w:ascii="Times New Roman" w:hAnsi="Times New Roman" w:cs="Times New Roman"/>
          <w:sz w:val="24"/>
          <w:szCs w:val="24"/>
        </w:rPr>
        <w:t>- 2015 годы".</w:t>
      </w:r>
    </w:p>
    <w:p w:rsidR="005057FA" w:rsidRPr="002F5263" w:rsidRDefault="005057FA" w:rsidP="00505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263">
        <w:rPr>
          <w:rFonts w:ascii="Times New Roman" w:hAnsi="Times New Roman" w:cs="Times New Roman"/>
          <w:sz w:val="24"/>
          <w:szCs w:val="24"/>
        </w:rPr>
        <w:t>2.</w:t>
      </w:r>
      <w:r w:rsidRPr="002F5263">
        <w:rPr>
          <w:rFonts w:ascii="Times New Roman" w:hAnsi="Times New Roman" w:cs="Times New Roman"/>
        </w:rPr>
        <w:t xml:space="preserve">   </w:t>
      </w:r>
      <w:r w:rsidRPr="002F5263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опубликования и распространяется на правоотношения, возникшие с 1 января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F526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057FA" w:rsidRPr="0008472A" w:rsidRDefault="005057FA" w:rsidP="005057FA">
      <w:pPr>
        <w:jc w:val="both"/>
      </w:pPr>
      <w:r w:rsidRPr="002F5263">
        <w:rPr>
          <w:sz w:val="24"/>
          <w:szCs w:val="24"/>
        </w:rPr>
        <w:t>3. С момента вступления в силу настоящего постановления признать утратившим силу постановление администрации Большехуторского сельсовета Нижнеломовского района Пензенской области от 18.07.2012 № 51</w:t>
      </w:r>
      <w:r w:rsidRPr="002F5263">
        <w:t xml:space="preserve">  «ОБ УТВЕРЖДЕНИИ МУНИЦИПАЛЬНОЙ  ЦЕЛЕВОЙ ПРОГРАММЫ БОЛЬШЕХУТОРСКОГО СЕЛЬСОВЕТА НИЖНЕЛОМОВСКОГО РАЙОНА  ПЕНЗЕНСКОЙ ОБЛАСТИ "КОМПЛЕКСНАЯ ПРОГРАММА МОДЕРНИЗАЦИИ И РЕФОРМИРОВАНИЯ ЖИЛИЩНО-КОММУНАЛЬНОГО ХОЗЯЙСТВА БОЛЬШЕХУТОРСКОГО СЕЛЬСОВЕТА НИЖНЕЛОМОВСКОГО РАЙОНА ПЕНЗЕНСКОЙ ОБЛАСТИ НА 2011 - 2015 ГОДЫ».</w:t>
      </w:r>
    </w:p>
    <w:p w:rsidR="005057FA" w:rsidRPr="0065383E" w:rsidRDefault="005057FA" w:rsidP="005057F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5383E">
        <w:rPr>
          <w:rFonts w:ascii="Times New Roman" w:hAnsi="Times New Roman"/>
          <w:sz w:val="24"/>
          <w:szCs w:val="24"/>
        </w:rPr>
        <w:t>Опубликовать настоящее постановление в средстве массовой информации Комитета местного самоуправления Большехуторского  сельсовета Нижнеломовского района Пензенской области «Местные ведомости».</w:t>
      </w:r>
    </w:p>
    <w:p w:rsidR="005057FA" w:rsidRPr="00F6771B" w:rsidRDefault="005057FA" w:rsidP="00505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677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71B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главу администрации </w:t>
      </w:r>
      <w:r>
        <w:rPr>
          <w:rFonts w:ascii="Times New Roman" w:hAnsi="Times New Roman" w:cs="Times New Roman"/>
          <w:sz w:val="24"/>
          <w:szCs w:val="24"/>
        </w:rPr>
        <w:t>Большехуторского сельсовета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.</w:t>
      </w:r>
    </w:p>
    <w:p w:rsidR="005057FA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ind w:right="382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 Большехуторского сельсовета</w:t>
      </w:r>
    </w:p>
    <w:p w:rsidR="005057FA" w:rsidRDefault="005057FA" w:rsidP="005057FA">
      <w:pPr>
        <w:ind w:right="38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Нижнеломовского района Пензенской области                                            Л.В.Суслова </w:t>
      </w:r>
    </w:p>
    <w:p w:rsidR="005057FA" w:rsidRDefault="005057FA" w:rsidP="005057F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5057FA" w:rsidRDefault="005057FA" w:rsidP="005057F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Нижнеломовского района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29.10.2012  № 99</w:t>
      </w:r>
    </w:p>
    <w:p w:rsidR="005057FA" w:rsidRPr="00F6771B" w:rsidRDefault="005057FA" w:rsidP="005057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МУНИЦИПАЛЬНАЯ  ЦЕЛЕВАЯ ПРОГРАММА</w:t>
      </w:r>
    </w:p>
    <w:p w:rsidR="005057FA" w:rsidRPr="00F6771B" w:rsidRDefault="005057FA" w:rsidP="005057F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БОЛЬШЕХУТОРСКОГО СЕЛЬСОВЕТА  НИЖНЕЛОМОВСКОГО РАЙОНА  ПЕНЗЕНСКОЙ ОБЛАСТИ </w:t>
      </w:r>
      <w:r w:rsidRPr="00F6771B">
        <w:rPr>
          <w:rFonts w:ascii="Times New Roman" w:hAnsi="Times New Roman" w:cs="Times New Roman"/>
          <w:sz w:val="24"/>
          <w:szCs w:val="24"/>
        </w:rPr>
        <w:t>"КОМПЛЕКСНАЯ ПРОГРАММА МОДЕРНИЗАЦИИ И РЕФОРМИРОВАНИЯ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771B"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sz w:val="24"/>
          <w:szCs w:val="24"/>
        </w:rPr>
        <w:t xml:space="preserve"> НИЖНЕЛОМОВСКОГО РАЙОНА   </w:t>
      </w:r>
      <w:r w:rsidRPr="00F6771B">
        <w:rPr>
          <w:rFonts w:ascii="Times New Roman" w:hAnsi="Times New Roman" w:cs="Times New Roman"/>
          <w:sz w:val="24"/>
          <w:szCs w:val="24"/>
        </w:rPr>
        <w:t>ПЕНЗЕНСКОЙ ОБЛАСТИ НА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- 2015 ГОДЫ"</w:t>
      </w: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ПАСПОРТ</w:t>
      </w: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муниципальной  целевой программы</w:t>
      </w: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Наименование    -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6771B">
        <w:rPr>
          <w:rFonts w:ascii="Times New Roman" w:hAnsi="Times New Roman" w:cs="Times New Roman"/>
          <w:sz w:val="24"/>
          <w:szCs w:val="24"/>
        </w:rPr>
        <w:t>"Комплексная программ</w:t>
      </w:r>
      <w:r>
        <w:rPr>
          <w:rFonts w:ascii="Times New Roman" w:hAnsi="Times New Roman" w:cs="Times New Roman"/>
          <w:sz w:val="24"/>
          <w:szCs w:val="24"/>
        </w:rPr>
        <w:t>а модернизации и реформирования</w:t>
      </w:r>
    </w:p>
    <w:p w:rsidR="005057FA" w:rsidRDefault="005057FA" w:rsidP="005057F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 сельсовета </w:t>
      </w: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Нижнеломовского района  Пензенской области на 2011-2015 годы»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 далее – Программа)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57FA" w:rsidRPr="00F6771B" w:rsidRDefault="005057FA" w:rsidP="005057F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Муниципальный  </w:t>
      </w:r>
      <w:r>
        <w:rPr>
          <w:rFonts w:ascii="Times New Roman" w:hAnsi="Times New Roman" w:cs="Times New Roman"/>
          <w:sz w:val="24"/>
          <w:szCs w:val="24"/>
        </w:rPr>
        <w:t xml:space="preserve">       - А</w:t>
      </w:r>
      <w:r w:rsidRPr="00F6771B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Нижнеломовского района Пензенской области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Программы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и задачи   -         Цель: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модернизация и реформирование жилищно-коммунального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хозяйства, повышение эффективности, устойчивости 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надежности функционирования систем жизнеобеспечения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населения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сельсовета;</w:t>
      </w: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Задачи: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6771B">
        <w:rPr>
          <w:rFonts w:ascii="Times New Roman" w:hAnsi="Times New Roman" w:cs="Times New Roman"/>
          <w:sz w:val="24"/>
          <w:szCs w:val="24"/>
        </w:rPr>
        <w:t xml:space="preserve">газификация населенных пунктов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Нижнеломовского района  </w:t>
      </w:r>
      <w:r w:rsidRPr="00F6771B">
        <w:rPr>
          <w:rFonts w:ascii="Times New Roman" w:hAnsi="Times New Roman" w:cs="Times New Roman"/>
          <w:sz w:val="24"/>
          <w:szCs w:val="24"/>
        </w:rPr>
        <w:t xml:space="preserve">Пензенской области;                    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строительство новых сетей и сооружений водоснабжения;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повышение эффективности, устойчивости и надежности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работы существующих сетей и сооружений водоснабжения;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- повышение уровня благоустройства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Нижнеломовского района Пензенской </w:t>
      </w:r>
      <w:r w:rsidRPr="00F6771B">
        <w:rPr>
          <w:rFonts w:ascii="Times New Roman" w:hAnsi="Times New Roman" w:cs="Times New Roman"/>
          <w:sz w:val="24"/>
          <w:szCs w:val="24"/>
        </w:rPr>
        <w:t>области;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закупка коммунальной техники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Сроки и этапы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- 201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- 2015 годы (без разделения на этапы)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реализации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Программы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(подпрограмм):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Перечень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подпрограмма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</w:t>
      </w:r>
      <w:r w:rsidRPr="00283A43">
        <w:rPr>
          <w:rFonts w:ascii="Times New Roman" w:hAnsi="Times New Roman" w:cs="Times New Roman"/>
          <w:sz w:val="24"/>
          <w:szCs w:val="24"/>
        </w:rPr>
        <w:t>Газификация населенных пунктов Большехуторского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7FA" w:rsidRPr="00F6771B" w:rsidRDefault="005057FA" w:rsidP="005057FA">
      <w:pPr>
        <w:pStyle w:val="ConsPlusNonformat"/>
        <w:widowControl/>
        <w:tabs>
          <w:tab w:val="left" w:pos="2201"/>
        </w:tabs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подпрограмм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 xml:space="preserve">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 xml:space="preserve">»;      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F6771B">
          <w:rPr>
            <w:rStyle w:val="af"/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</w:t>
      </w:r>
      <w:r w:rsidRPr="00283A43">
        <w:rPr>
          <w:rFonts w:ascii="Times New Roman" w:hAnsi="Times New Roman" w:cs="Times New Roman"/>
          <w:sz w:val="24"/>
          <w:szCs w:val="24"/>
        </w:rPr>
        <w:t>Чистая вода</w:t>
      </w:r>
      <w:r w:rsidRPr="00F6771B">
        <w:rPr>
          <w:rFonts w:ascii="Times New Roman" w:hAnsi="Times New Roman" w:cs="Times New Roman"/>
          <w:sz w:val="24"/>
          <w:szCs w:val="24"/>
        </w:rPr>
        <w:t>";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F6771B">
          <w:rPr>
            <w:rStyle w:val="af"/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"Благоустройство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»;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F6771B">
          <w:rPr>
            <w:rStyle w:val="af"/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"Развитие материально-технической базы</w:t>
      </w: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сельсовета Нижнеломовского района Пензенской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области»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Объем и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общий объем финансирования Программы в 2</w:t>
      </w:r>
      <w:r>
        <w:rPr>
          <w:rFonts w:ascii="Times New Roman" w:hAnsi="Times New Roman" w:cs="Times New Roman"/>
          <w:sz w:val="24"/>
          <w:szCs w:val="24"/>
        </w:rPr>
        <w:t>011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6771B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за счет средств бюджета Пензенской области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финансирования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составит - </w:t>
      </w:r>
      <w:r w:rsidRPr="00F677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3634,4 </w:t>
      </w:r>
      <w:r w:rsidRPr="00F6771B">
        <w:rPr>
          <w:rFonts w:ascii="Times New Roman" w:hAnsi="Times New Roman" w:cs="Times New Roman"/>
          <w:sz w:val="24"/>
          <w:szCs w:val="24"/>
        </w:rPr>
        <w:t>тыс. руб.,</w:t>
      </w:r>
    </w:p>
    <w:p w:rsidR="005057FA" w:rsidRPr="00F6771B" w:rsidRDefault="005057FA" w:rsidP="005057FA">
      <w:pPr>
        <w:ind w:left="360"/>
        <w:rPr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(по годам)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 2011 году -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173,8 </w:t>
      </w:r>
      <w:r w:rsidRPr="00F6771B">
        <w:rPr>
          <w:rFonts w:ascii="Times New Roman" w:hAnsi="Times New Roman" w:cs="Times New Roman"/>
          <w:sz w:val="24"/>
          <w:szCs w:val="24"/>
        </w:rPr>
        <w:t>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в 2012 г</w:t>
      </w:r>
      <w:r>
        <w:rPr>
          <w:rFonts w:ascii="Times New Roman" w:hAnsi="Times New Roman" w:cs="Times New Roman"/>
          <w:sz w:val="24"/>
          <w:szCs w:val="24"/>
        </w:rPr>
        <w:t xml:space="preserve">оду -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48,6 </w:t>
      </w:r>
      <w:r w:rsidRPr="00F6771B">
        <w:rPr>
          <w:rFonts w:ascii="Times New Roman" w:hAnsi="Times New Roman" w:cs="Times New Roman"/>
          <w:sz w:val="24"/>
          <w:szCs w:val="24"/>
        </w:rPr>
        <w:t>тыс. 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 2013 году – </w:t>
      </w:r>
      <w:r w:rsidRPr="00B31F80">
        <w:rPr>
          <w:rFonts w:ascii="Times New Roman" w:hAnsi="Times New Roman" w:cs="Times New Roman"/>
          <w:b/>
          <w:sz w:val="24"/>
          <w:szCs w:val="24"/>
        </w:rPr>
        <w:t>3412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E7C4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71B">
        <w:rPr>
          <w:rFonts w:ascii="Times New Roman" w:hAnsi="Times New Roman" w:cs="Times New Roman"/>
          <w:sz w:val="24"/>
          <w:szCs w:val="24"/>
        </w:rPr>
        <w:t>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в 2014 году - 0 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в 2015 году - 0 тыс. руб.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объем средств из бюджета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Нижнеломовского района </w:t>
      </w:r>
      <w:r w:rsidRPr="00F6771B">
        <w:rPr>
          <w:rFonts w:ascii="Times New Roman" w:hAnsi="Times New Roman" w:cs="Times New Roman"/>
          <w:sz w:val="24"/>
          <w:szCs w:val="24"/>
        </w:rPr>
        <w:t>Пензенской области в 2011-2015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составит –  </w:t>
      </w:r>
      <w:r>
        <w:rPr>
          <w:rFonts w:ascii="Times New Roman" w:hAnsi="Times New Roman" w:cs="Times New Roman"/>
          <w:b/>
          <w:sz w:val="24"/>
          <w:szCs w:val="24"/>
        </w:rPr>
        <w:t>1537,</w:t>
      </w:r>
      <w:r w:rsidRPr="00B31F8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71B">
        <w:rPr>
          <w:rFonts w:ascii="Times New Roman" w:hAnsi="Times New Roman" w:cs="Times New Roman"/>
          <w:sz w:val="24"/>
          <w:szCs w:val="24"/>
        </w:rPr>
        <w:t>тыс.рублей;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в том числе по годам: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 2011 году –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126,0 </w:t>
      </w:r>
      <w:r w:rsidRPr="00F6771B">
        <w:rPr>
          <w:rFonts w:ascii="Times New Roman" w:hAnsi="Times New Roman" w:cs="Times New Roman"/>
          <w:sz w:val="24"/>
          <w:szCs w:val="24"/>
        </w:rPr>
        <w:t>тыс.руб.,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 2012 году – 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143,4</w:t>
      </w:r>
      <w:r w:rsidRPr="00F6771B">
        <w:rPr>
          <w:rFonts w:ascii="Times New Roman" w:hAnsi="Times New Roman" w:cs="Times New Roman"/>
          <w:sz w:val="24"/>
          <w:szCs w:val="24"/>
        </w:rPr>
        <w:t>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 2013 году –  </w:t>
      </w:r>
      <w:r w:rsidRPr="00B31F80">
        <w:rPr>
          <w:rFonts w:ascii="Times New Roman" w:hAnsi="Times New Roman" w:cs="Times New Roman"/>
          <w:b/>
          <w:sz w:val="24"/>
          <w:szCs w:val="24"/>
        </w:rPr>
        <w:t>1268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31F80">
        <w:rPr>
          <w:rFonts w:ascii="Times New Roman" w:hAnsi="Times New Roman" w:cs="Times New Roman"/>
          <w:b/>
          <w:sz w:val="24"/>
          <w:szCs w:val="24"/>
        </w:rPr>
        <w:t>0</w:t>
      </w:r>
      <w:r w:rsidRPr="00F6771B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 в 2014 году – 0 тыс. руб.,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в 2015 году – 0 тыс. руб.;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Целевые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- газификация 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сельсовета Нижнеломовского района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показатели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Пензенской области;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>- капитальный ремонт сетей во</w:t>
      </w:r>
      <w:r>
        <w:rPr>
          <w:rFonts w:ascii="Times New Roman" w:hAnsi="Times New Roman" w:cs="Times New Roman"/>
          <w:sz w:val="24"/>
          <w:szCs w:val="24"/>
        </w:rPr>
        <w:t xml:space="preserve">доснабжения </w:t>
      </w:r>
      <w:r w:rsidRPr="00F6771B">
        <w:rPr>
          <w:rFonts w:ascii="Times New Roman" w:hAnsi="Times New Roman" w:cs="Times New Roman"/>
          <w:sz w:val="24"/>
          <w:szCs w:val="24"/>
        </w:rPr>
        <w:t>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- строительство артези</w:t>
      </w:r>
      <w:r>
        <w:rPr>
          <w:rFonts w:ascii="Times New Roman" w:hAnsi="Times New Roman" w:cs="Times New Roman"/>
          <w:sz w:val="24"/>
          <w:szCs w:val="24"/>
        </w:rPr>
        <w:t>анских скважин, скважин мелкого</w:t>
      </w:r>
      <w:r w:rsidRPr="00F6771B">
        <w:rPr>
          <w:rFonts w:ascii="Times New Roman" w:hAnsi="Times New Roman" w:cs="Times New Roman"/>
          <w:sz w:val="24"/>
          <w:szCs w:val="24"/>
        </w:rPr>
        <w:t xml:space="preserve"> заложения;</w:t>
      </w: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 - приобретение </w:t>
      </w:r>
      <w:r>
        <w:rPr>
          <w:rFonts w:ascii="Times New Roman" w:hAnsi="Times New Roman" w:cs="Times New Roman"/>
          <w:sz w:val="24"/>
          <w:szCs w:val="24"/>
        </w:rPr>
        <w:t>и установка станций управления</w:t>
      </w:r>
      <w:r w:rsidRPr="00F6771B">
        <w:rPr>
          <w:rFonts w:ascii="Times New Roman" w:hAnsi="Times New Roman" w:cs="Times New Roman"/>
          <w:sz w:val="24"/>
          <w:szCs w:val="24"/>
        </w:rPr>
        <w:t xml:space="preserve"> устройство дорог,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тротуаров ;                                                  </w:t>
      </w:r>
    </w:p>
    <w:p w:rsidR="005057FA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6771B">
        <w:rPr>
          <w:rFonts w:ascii="Times New Roman" w:hAnsi="Times New Roman" w:cs="Times New Roman"/>
          <w:sz w:val="24"/>
          <w:szCs w:val="24"/>
        </w:rPr>
        <w:t xml:space="preserve"> - реконструкци</w:t>
      </w:r>
      <w:r>
        <w:rPr>
          <w:rFonts w:ascii="Times New Roman" w:hAnsi="Times New Roman" w:cs="Times New Roman"/>
          <w:sz w:val="24"/>
          <w:szCs w:val="24"/>
        </w:rPr>
        <w:t xml:space="preserve">я уличного освещения, установка </w:t>
      </w:r>
      <w:r w:rsidRPr="00F6771B">
        <w:rPr>
          <w:rFonts w:ascii="Times New Roman" w:hAnsi="Times New Roman" w:cs="Times New Roman"/>
          <w:sz w:val="24"/>
          <w:szCs w:val="24"/>
        </w:rPr>
        <w:t>энергосберегающих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светильников;</w:t>
      </w:r>
      <w:r w:rsidRPr="00F6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6771B">
        <w:rPr>
          <w:rFonts w:ascii="Times New Roman" w:hAnsi="Times New Roman" w:cs="Times New Roman"/>
          <w:sz w:val="24"/>
          <w:szCs w:val="24"/>
        </w:rPr>
        <w:t>- закупка коммунальной техники.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154C44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1. Характеристика проблем, на решение</w:t>
      </w:r>
    </w:p>
    <w:p w:rsidR="005057FA" w:rsidRPr="00154C44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которых направлена Программа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федеральными законами от 10.01.2002 </w:t>
      </w:r>
      <w:hyperlink r:id="rId11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N 7-ФЗ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"Об охране окружающей среды" (с последующими изменениями), от 24.06.1998 </w:t>
      </w:r>
      <w:hyperlink r:id="rId12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N 89-ФЗ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"Об отходах производства и потребления" (с последующими изменениями), от 06.10.2003 </w:t>
      </w:r>
      <w:hyperlink r:id="rId13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N 131-ФЗ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(с последующими изменениями), </w:t>
      </w:r>
      <w:hyperlink r:id="rId14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17.09.2001 N 675 "О федеральной целевой программе "Жилище" на 2002 - 2010 годы", постановлением Правительства Пензенской области от 29.10.2010 № 680-пП «Об утверждении долгосрочной целевой программы Пензенской области «Комплексная программа модернизации и реформирования жилищно-коммунального хозяйства Пензенской области на 2011-2015 годы» и внесении изменений в областную целевую программу энергосбережения и повышения энергетической эффективности Пензенской области, утвержденную постановлением Правительства Пензенской области от 28.07.2010 № 431.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lastRenderedPageBreak/>
        <w:t xml:space="preserve">На территории  </w:t>
      </w:r>
      <w:r>
        <w:rPr>
          <w:rFonts w:ascii="Times New Roman" w:hAnsi="Times New Roman" w:cs="Times New Roman"/>
          <w:sz w:val="24"/>
          <w:szCs w:val="24"/>
        </w:rPr>
        <w:t>Большехуторского сельсовета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 xml:space="preserve"> подземные воды некоторых водоносных горизонтов в естественном состоянии не отвечают требованиям нормативных документов к питьевым водам, и поэтому требуется их водоподготовка (обезжелезивание, деманганация, дефторирование, разбавление пресными подземными водами).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За последние годы состояние систем водоснабжения в населенных пунктах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сельсовета Нижнеломовского района Пензенской области </w:t>
      </w:r>
      <w:r w:rsidRPr="00F6771B">
        <w:rPr>
          <w:rFonts w:ascii="Times New Roman" w:hAnsi="Times New Roman" w:cs="Times New Roman"/>
          <w:sz w:val="24"/>
          <w:szCs w:val="24"/>
        </w:rPr>
        <w:t>заметно ухудшилось. Анализ жалоб населения на перебои с водоснабжением и качество подаваемой воды показал, что основной причиной ухудшения водоснабжения является заиление артезианской скважины, выход из строя водонапорных башен.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Отсутствие природного газа препятствует развитию населенных пунктов, сдерживает процессы модернизации объектов жилищно-коммунального комплекса. Повышение уровня газификации населенных пунктов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sz w:val="24"/>
          <w:szCs w:val="24"/>
        </w:rPr>
        <w:t xml:space="preserve"> Нижнеломовского района </w:t>
      </w:r>
      <w:r w:rsidRPr="00F6771B">
        <w:rPr>
          <w:rFonts w:ascii="Times New Roman" w:hAnsi="Times New Roman" w:cs="Times New Roman"/>
          <w:sz w:val="24"/>
          <w:szCs w:val="24"/>
        </w:rPr>
        <w:t>Пензенской области приведет к повышению эффективности деятельности жилищно-коммунального комплекса газифицируемых населенных пунктов. Наличие централизованного газоснабжения формирует благоприятные условия для привлечения инвестиций, создания новых рабочих мест, повышения социально-экономического уровня жизни на селе, улучшения экологической обстановки.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Решение подпрограммных мероприятий позволит значительно улучшить экологическую среду, условия быта населения, качество и надежность предоставляемых коммунальных услуг.</w:t>
      </w:r>
    </w:p>
    <w:p w:rsidR="005057FA" w:rsidRPr="00F6771B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57FA" w:rsidRPr="00154C44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2. Цели и задачи Программы</w:t>
      </w:r>
    </w:p>
    <w:p w:rsidR="005057FA" w:rsidRPr="00154C44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Цель Программы: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Модернизация и реформирование жилищно-коммунального хозяйства, повышение эффективности, устойчивости и надежности функционирования систем жизнеобеспечения населения.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- газификация населенных пунктов  </w:t>
      </w:r>
      <w:r>
        <w:rPr>
          <w:rFonts w:ascii="Times New Roman" w:hAnsi="Times New Roman" w:cs="Times New Roman"/>
          <w:sz w:val="24"/>
          <w:szCs w:val="24"/>
        </w:rPr>
        <w:t>Большехуторского сельсовета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;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- повышение эффективности, устойчивости и надежности работы существующих сетей и сооружений водоотведения;</w:t>
      </w:r>
    </w:p>
    <w:p w:rsidR="005057FA" w:rsidRPr="00F6771B" w:rsidRDefault="005057FA" w:rsidP="00505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- строительство новых сетей и сооружений водоснабжения;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- повышение эффективности, устойчивости и надежности работы существующих сетей и сооружений водоснабжения;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- повышение уровня благоустройства населенных пунктов </w:t>
      </w:r>
      <w:r>
        <w:rPr>
          <w:rFonts w:ascii="Times New Roman" w:hAnsi="Times New Roman" w:cs="Times New Roman"/>
          <w:sz w:val="24"/>
          <w:szCs w:val="24"/>
        </w:rPr>
        <w:t>Большехуторского сельсовета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В целях оптимизации ремонтных и эксплуатационных работ за счет средств, принятых в Программе, возможно приобретение специализированной техники: аварийно-ремонтных машин, экскаваторов, автокранов, автовышек, ассенизационных машин, илососов, гидродинамических машин и прочей специализированной техники по согласованию с разработчиком Программы.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154C44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3. Перечень программных мероприятий</w:t>
      </w:r>
    </w:p>
    <w:p w:rsidR="005057FA" w:rsidRPr="00F6771B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Перечень программных мероприятий муниципальной целевой программы "Комплексная программа модернизации и реформирования жилищно-коммунального хозяйства 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сельсовета Нижнеломовского района </w:t>
      </w:r>
      <w:r w:rsidRPr="00F6771B">
        <w:rPr>
          <w:rFonts w:ascii="Times New Roman" w:hAnsi="Times New Roman" w:cs="Times New Roman"/>
          <w:sz w:val="24"/>
          <w:szCs w:val="24"/>
        </w:rPr>
        <w:t xml:space="preserve">Пензенской области на 2011 - 2015 годы" изложен в </w:t>
      </w:r>
      <w:hyperlink r:id="rId15" w:history="1">
        <w:r w:rsidRPr="00F6771B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F6771B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154C44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4. Механизм реализации  Программы</w:t>
      </w:r>
    </w:p>
    <w:p w:rsidR="005057FA" w:rsidRPr="00F6771B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057FA" w:rsidRPr="00F6771B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lastRenderedPageBreak/>
        <w:t xml:space="preserve">          Заказчиком проведения работ по капитальн</w:t>
      </w:r>
      <w:r>
        <w:rPr>
          <w:rFonts w:ascii="Times New Roman" w:hAnsi="Times New Roman" w:cs="Times New Roman"/>
          <w:sz w:val="24"/>
          <w:szCs w:val="24"/>
        </w:rPr>
        <w:t xml:space="preserve">ому ремонту </w:t>
      </w:r>
      <w:r w:rsidRPr="00F6771B">
        <w:rPr>
          <w:rFonts w:ascii="Times New Roman" w:hAnsi="Times New Roman" w:cs="Times New Roman"/>
          <w:sz w:val="24"/>
          <w:szCs w:val="24"/>
        </w:rPr>
        <w:t xml:space="preserve">водопроводных сетей является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sz w:val="24"/>
          <w:szCs w:val="24"/>
        </w:rPr>
        <w:t xml:space="preserve"> Нижнеломовского района Пензенской области</w:t>
      </w:r>
      <w:r w:rsidRPr="00F6771B">
        <w:rPr>
          <w:rFonts w:ascii="Times New Roman" w:hAnsi="Times New Roman" w:cs="Times New Roman"/>
          <w:sz w:val="24"/>
          <w:szCs w:val="24"/>
        </w:rPr>
        <w:t>.</w:t>
      </w:r>
    </w:p>
    <w:p w:rsidR="005057FA" w:rsidRPr="00F6771B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Главе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 xml:space="preserve">сельсовета и главе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 необходимо определить ресурсные потребности населенных пунктов в питьевой воде, составить гидравлические схемы водопроводной сети с указанием диаметров труб по каждому населенному пункту, оформить паспорта на системы водоснабжения, провести сходы населения с предложениями по присоединению домовладений к уличной водопроводной сети с установкой индивидуальных приборов учета, путем подворного обхода определить места подключения к уличному водопроводу, заключить договоры на техническое обслуживание систем водоснабжения.</w:t>
      </w:r>
    </w:p>
    <w:p w:rsidR="005057FA" w:rsidRPr="00F6771B" w:rsidRDefault="005057FA" w:rsidP="005057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ГУ «Управление капитального строительства Пензенской области» по соглашению с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Большехуторского </w:t>
      </w:r>
      <w:r w:rsidRPr="00F6771B">
        <w:rPr>
          <w:rFonts w:ascii="Times New Roman" w:hAnsi="Times New Roman" w:cs="Times New Roman"/>
          <w:sz w:val="24"/>
          <w:szCs w:val="24"/>
        </w:rPr>
        <w:t>сельсовета обеспечивает передачу материалов и оборудования заказчикам по капитальному ремонту систем централизованного водоснабжения.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154C44" w:rsidRDefault="005057FA" w:rsidP="005057F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5. Методика оценки степени достижения целевых</w:t>
      </w:r>
    </w:p>
    <w:p w:rsidR="005057FA" w:rsidRPr="00154C44" w:rsidRDefault="005057FA" w:rsidP="005057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C44">
        <w:rPr>
          <w:rFonts w:ascii="Times New Roman" w:hAnsi="Times New Roman" w:cs="Times New Roman"/>
          <w:b/>
          <w:sz w:val="24"/>
          <w:szCs w:val="24"/>
        </w:rPr>
        <w:t>показателей Программы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5.1. Оценка степени достижения целевых показателей Программы, осуществляется путем сравнения плановых и фактических значений целевых показателей по формулам: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план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Р  = ---------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j    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факт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или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факт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Р  = ---------,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j    Х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 план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где: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Р     - отношение фактического значения целевого показателя к плановому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j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(если  увеличение  фактического  значения   целевого  показателя   приводит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к  улучшению  показателей  Программы),  или  отношение  планового  значения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целевого   показателя   к   фактическому   (если   увеличение  фактического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значения целевого показателя приводит к ухудшению показателей Программы);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Х      - плановое значение целевого показателя;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план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Х      - фактическое значение целевого показателя.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факт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5.2. Каждому целевому показателю присваивается весовой коэффициент, отражающий важность и значимость показателя.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Весовые коэффициенты устанавливаются ответственными исполнителями и/или соисполнителями Программы в процессе разработки и утверждения Программы.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lastRenderedPageBreak/>
        <w:t>5.3. В соответствии с весовыми коэффициентами целевых показателей и на основе сравнения их плановых и фактических значений рассчитывается оценка степени достижения целевых показателей Программы по следующей формуле:</w:t>
      </w: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     n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К  = SUM (g  x Р )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1   j=1   j    j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К  - оценка степени достижения целевых показателей Программы;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1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n  - количество целевых показателей;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g  - весовой коэффициент j-го целевого показателя;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j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Сумма весовых коэффициентов по всем  целевым  показателям  должна  быть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равна 1.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 n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SUM g  = 1</w:t>
      </w:r>
    </w:p>
    <w:p w:rsidR="005057FA" w:rsidRPr="00F6771B" w:rsidRDefault="005057FA" w:rsidP="005057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 xml:space="preserve">    j=1  j</w:t>
      </w:r>
    </w:p>
    <w:p w:rsidR="005057FA" w:rsidRPr="00F6771B" w:rsidRDefault="005057FA" w:rsidP="00505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057FA" w:rsidRPr="00F6771B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771B">
        <w:rPr>
          <w:rFonts w:ascii="Times New Roman" w:hAnsi="Times New Roman" w:cs="Times New Roman"/>
          <w:sz w:val="24"/>
          <w:szCs w:val="24"/>
        </w:rPr>
        <w:t>Оценка степени достижения целевых показателей рассчитывается ежегодно и служит основой для оценки уполномоченным органом эффективности реализации Программы.</w:t>
      </w:r>
    </w:p>
    <w:p w:rsidR="005057FA" w:rsidRDefault="005057FA" w:rsidP="005057FA">
      <w:pPr>
        <w:pStyle w:val="ConsPlusNormal"/>
        <w:widowControl/>
        <w:ind w:firstLine="540"/>
        <w:jc w:val="both"/>
        <w:sectPr w:rsidR="005057FA" w:rsidSect="00B5613A">
          <w:pgSz w:w="11906" w:h="16838" w:code="9"/>
          <w:pgMar w:top="1134" w:right="851" w:bottom="1134" w:left="1134" w:header="720" w:footer="720" w:gutter="0"/>
          <w:cols w:space="720"/>
        </w:sectPr>
      </w:pPr>
    </w:p>
    <w:p w:rsidR="005057FA" w:rsidRDefault="005057FA" w:rsidP="005057FA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</w:t>
      </w:r>
    </w:p>
    <w:p w:rsidR="005057FA" w:rsidRPr="00F6771B" w:rsidRDefault="005057FA" w:rsidP="005057FA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6771B">
        <w:rPr>
          <w:sz w:val="24"/>
          <w:szCs w:val="24"/>
        </w:rPr>
        <w:t>Приложение № 1</w:t>
      </w:r>
    </w:p>
    <w:p w:rsidR="005057FA" w:rsidRPr="00F6771B" w:rsidRDefault="005057FA" w:rsidP="005057FA">
      <w:pPr>
        <w:ind w:firstLine="720"/>
        <w:jc w:val="right"/>
        <w:rPr>
          <w:sz w:val="24"/>
          <w:szCs w:val="24"/>
        </w:rPr>
      </w:pPr>
      <w:r w:rsidRPr="00F6771B">
        <w:rPr>
          <w:sz w:val="24"/>
          <w:szCs w:val="24"/>
        </w:rPr>
        <w:t>к муниципальной целевой программе</w:t>
      </w:r>
    </w:p>
    <w:p w:rsidR="005057FA" w:rsidRPr="00F6771B" w:rsidRDefault="005057FA" w:rsidP="005057FA">
      <w:pPr>
        <w:ind w:firstLine="720"/>
        <w:jc w:val="right"/>
        <w:rPr>
          <w:sz w:val="24"/>
          <w:szCs w:val="24"/>
        </w:rPr>
      </w:pPr>
      <w:r w:rsidRPr="00F6771B">
        <w:rPr>
          <w:sz w:val="24"/>
          <w:szCs w:val="24"/>
        </w:rPr>
        <w:t xml:space="preserve"> «Комплексная программа модернизации</w:t>
      </w:r>
    </w:p>
    <w:p w:rsidR="005057FA" w:rsidRPr="00F6771B" w:rsidRDefault="005057FA" w:rsidP="005057FA">
      <w:pPr>
        <w:ind w:firstLine="720"/>
        <w:jc w:val="right"/>
        <w:rPr>
          <w:sz w:val="24"/>
          <w:szCs w:val="24"/>
        </w:rPr>
      </w:pPr>
      <w:r w:rsidRPr="00F6771B">
        <w:rPr>
          <w:sz w:val="24"/>
          <w:szCs w:val="24"/>
        </w:rPr>
        <w:t xml:space="preserve"> и реформирования жилищно-коммунального</w:t>
      </w:r>
    </w:p>
    <w:p w:rsidR="005057FA" w:rsidRDefault="005057FA" w:rsidP="005057FA">
      <w:pPr>
        <w:ind w:firstLine="720"/>
        <w:jc w:val="right"/>
        <w:rPr>
          <w:sz w:val="24"/>
          <w:szCs w:val="24"/>
        </w:rPr>
      </w:pPr>
      <w:r w:rsidRPr="00F6771B">
        <w:rPr>
          <w:sz w:val="24"/>
          <w:szCs w:val="24"/>
        </w:rPr>
        <w:t xml:space="preserve"> хозяйства Большехуторского сельсовета </w:t>
      </w:r>
      <w:r>
        <w:rPr>
          <w:sz w:val="24"/>
          <w:szCs w:val="24"/>
        </w:rPr>
        <w:t xml:space="preserve"> Нижнеломовского</w:t>
      </w:r>
    </w:p>
    <w:p w:rsidR="005057FA" w:rsidRDefault="005057FA" w:rsidP="005057FA">
      <w:pPr>
        <w:ind w:firstLine="720"/>
        <w:jc w:val="right"/>
      </w:pPr>
      <w:r>
        <w:t xml:space="preserve"> района Пензенской области </w:t>
      </w:r>
      <w:r w:rsidRPr="00F6771B">
        <w:t>на 2011-2015 годы»</w:t>
      </w:r>
    </w:p>
    <w:p w:rsidR="005057FA" w:rsidRPr="00DD7289" w:rsidRDefault="005057FA" w:rsidP="005057FA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</w:t>
      </w:r>
      <w:r w:rsidRPr="00DD7289">
        <w:rPr>
          <w:sz w:val="28"/>
          <w:szCs w:val="28"/>
        </w:rPr>
        <w:t>Мероприятия</w:t>
      </w:r>
    </w:p>
    <w:p w:rsidR="005057FA" w:rsidRPr="00A0259B" w:rsidRDefault="005057FA" w:rsidP="005057FA">
      <w:pPr>
        <w:pStyle w:val="1"/>
        <w:numPr>
          <w:ilvl w:val="0"/>
          <w:numId w:val="10"/>
        </w:numPr>
        <w:suppressAutoHyphens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0259B">
        <w:rPr>
          <w:rFonts w:ascii="Times New Roman" w:hAnsi="Times New Roman" w:cs="Times New Roman"/>
          <w:sz w:val="24"/>
          <w:szCs w:val="24"/>
        </w:rPr>
        <w:t>муниципальной  целевой программы «Комплексная программа модернизации и реформирования жилищно-коммунального хозяйс</w:t>
      </w:r>
      <w:r>
        <w:rPr>
          <w:rFonts w:ascii="Times New Roman" w:hAnsi="Times New Roman" w:cs="Times New Roman"/>
          <w:sz w:val="24"/>
          <w:szCs w:val="24"/>
        </w:rPr>
        <w:t xml:space="preserve">тва Большехуторского сельсовета Нижнеломовского района </w:t>
      </w:r>
      <w:r w:rsidRPr="00A0259B">
        <w:rPr>
          <w:rFonts w:ascii="Times New Roman" w:hAnsi="Times New Roman" w:cs="Times New Roman"/>
          <w:sz w:val="24"/>
          <w:szCs w:val="24"/>
        </w:rPr>
        <w:t xml:space="preserve">Пензенской области </w:t>
      </w:r>
    </w:p>
    <w:p w:rsidR="005057FA" w:rsidRPr="00A0259B" w:rsidRDefault="005057FA" w:rsidP="005057FA">
      <w:pPr>
        <w:pStyle w:val="1"/>
        <w:numPr>
          <w:ilvl w:val="0"/>
          <w:numId w:val="10"/>
        </w:numPr>
        <w:suppressAutoHyphens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0259B">
        <w:rPr>
          <w:rFonts w:ascii="Times New Roman" w:hAnsi="Times New Roman" w:cs="Times New Roman"/>
          <w:sz w:val="24"/>
          <w:szCs w:val="24"/>
        </w:rPr>
        <w:t>на 2011-2015 годы»</w:t>
      </w:r>
    </w:p>
    <w:p w:rsidR="005057FA" w:rsidRDefault="005057FA" w:rsidP="005057FA">
      <w:pPr>
        <w:ind w:firstLine="720"/>
        <w:jc w:val="center"/>
        <w:rPr>
          <w:sz w:val="28"/>
          <w:szCs w:val="28"/>
        </w:rPr>
      </w:pPr>
    </w:p>
    <w:tbl>
      <w:tblPr>
        <w:tblW w:w="15124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8"/>
        <w:gridCol w:w="23"/>
        <w:gridCol w:w="67"/>
        <w:gridCol w:w="22"/>
        <w:gridCol w:w="1802"/>
        <w:gridCol w:w="89"/>
        <w:gridCol w:w="8"/>
        <w:gridCol w:w="1803"/>
        <w:gridCol w:w="91"/>
        <w:gridCol w:w="8"/>
        <w:gridCol w:w="6"/>
        <w:gridCol w:w="1166"/>
        <w:gridCol w:w="1385"/>
        <w:gridCol w:w="55"/>
        <w:gridCol w:w="110"/>
        <w:gridCol w:w="63"/>
        <w:gridCol w:w="1150"/>
        <w:gridCol w:w="117"/>
        <w:gridCol w:w="127"/>
        <w:gridCol w:w="1288"/>
        <w:gridCol w:w="126"/>
        <w:gridCol w:w="16"/>
        <w:gridCol w:w="1015"/>
        <w:gridCol w:w="94"/>
        <w:gridCol w:w="30"/>
        <w:gridCol w:w="16"/>
        <w:gridCol w:w="945"/>
        <w:gridCol w:w="96"/>
        <w:gridCol w:w="16"/>
        <w:gridCol w:w="14"/>
        <w:gridCol w:w="2582"/>
        <w:gridCol w:w="17"/>
        <w:gridCol w:w="8"/>
        <w:gridCol w:w="119"/>
        <w:gridCol w:w="17"/>
        <w:gridCol w:w="8"/>
        <w:gridCol w:w="17"/>
      </w:tblGrid>
      <w:tr w:rsidR="005057FA" w:rsidTr="00C232EC">
        <w:trPr>
          <w:gridAfter w:val="1"/>
          <w:wAfter w:w="17" w:type="dxa"/>
          <w:trHeight w:val="315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N    п/п</w:t>
            </w:r>
          </w:p>
        </w:tc>
        <w:tc>
          <w:tcPr>
            <w:tcW w:w="20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9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Срок исполнения</w:t>
            </w:r>
          </w:p>
        </w:tc>
        <w:tc>
          <w:tcPr>
            <w:tcW w:w="666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Объем финансирования, тыс. рублей</w:t>
            </w:r>
          </w:p>
        </w:tc>
        <w:tc>
          <w:tcPr>
            <w:tcW w:w="26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Показатели  результата   мероприятия по годам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157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200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4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Бюджет Пензенской области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Бюджет </w:t>
            </w:r>
            <w:r>
              <w:t xml:space="preserve">Большехуторского </w:t>
            </w:r>
            <w:r>
              <w:rPr>
                <w:color w:val="000000"/>
              </w:rPr>
              <w:t>сельсовета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6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425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  <w:r>
              <w:t>Цель: Модернизация и реформирование жилищно-коммунального хозяйства, повышение эффективности, устойчивости и надежности функционирования систем жизнеобеспечения населения.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467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A0259B" w:rsidRDefault="005057FA" w:rsidP="00C232EC">
            <w:pPr>
              <w:pStyle w:val="1"/>
              <w:numPr>
                <w:ilvl w:val="0"/>
                <w:numId w:val="10"/>
              </w:numPr>
              <w:suppressAutoHyphens/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9B">
              <w:rPr>
                <w:rFonts w:ascii="Times New Roman" w:hAnsi="Times New Roman" w:cs="Times New Roman"/>
                <w:sz w:val="24"/>
                <w:szCs w:val="24"/>
              </w:rPr>
              <w:t>1. Подпрограмма «Газификация населенных 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ктов</w:t>
            </w:r>
            <w:r w:rsidRPr="00A0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Большехуторского сельсовета Нижнеломовского района Пензенской области</w:t>
            </w:r>
            <w:r w:rsidRPr="00A025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47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A0259B" w:rsidRDefault="005057FA" w:rsidP="00C232EC">
            <w:pPr>
              <w:pStyle w:val="1"/>
              <w:numPr>
                <w:ilvl w:val="0"/>
                <w:numId w:val="10"/>
              </w:numPr>
              <w:suppressAutoHyphens/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59B">
              <w:rPr>
                <w:rFonts w:ascii="Times New Roman" w:hAnsi="Times New Roman" w:cs="Times New Roman"/>
                <w:sz w:val="24"/>
                <w:szCs w:val="24"/>
              </w:rPr>
              <w:t>Задача 1. Газификация населенных 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ктов Большехуторского сельсовета Нижнеломовского района Пензенской области.</w:t>
            </w:r>
            <w:r w:rsidRPr="00A025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31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внутрипоселковых газопроводов высокого давления:</w:t>
            </w:r>
          </w:p>
          <w:p w:rsidR="005057FA" w:rsidRDefault="005057FA" w:rsidP="00C232EC">
            <w:pPr>
              <w:rPr>
                <w:lang w:eastAsia="ar-SA"/>
              </w:rPr>
            </w:pPr>
            <w:r>
              <w:rPr>
                <w:lang w:eastAsia="ar-SA"/>
              </w:rPr>
              <w:t>Ул.Центральная с.Большие Хутора</w:t>
            </w:r>
          </w:p>
          <w:p w:rsidR="005057FA" w:rsidRPr="003D7297" w:rsidRDefault="005057FA" w:rsidP="00C232EC">
            <w:pPr>
              <w:rPr>
                <w:lang w:eastAsia="ar-SA"/>
              </w:rPr>
            </w:pPr>
            <w:r>
              <w:rPr>
                <w:lang w:eastAsia="ar-SA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5 км"/>
              </w:smartTagPr>
              <w:r>
                <w:rPr>
                  <w:lang w:eastAsia="ar-SA"/>
                </w:rPr>
                <w:t>1.5 км</w:t>
              </w:r>
            </w:smartTag>
            <w:r>
              <w:rPr>
                <w:lang w:eastAsia="ar-SA"/>
              </w:rPr>
              <w:t>.)</w:t>
            </w:r>
          </w:p>
        </w:tc>
        <w:tc>
          <w:tcPr>
            <w:tcW w:w="19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  <w:p w:rsidR="005057FA" w:rsidRDefault="005057FA" w:rsidP="00C232EC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41"/>
        </w:trPr>
        <w:tc>
          <w:tcPr>
            <w:tcW w:w="60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2003" w:type="dxa"/>
            <w:gridSpan w:val="5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902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2011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683"/>
        </w:trPr>
        <w:tc>
          <w:tcPr>
            <w:tcW w:w="60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2003" w:type="dxa"/>
            <w:gridSpan w:val="5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902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2012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682"/>
        </w:trPr>
        <w:tc>
          <w:tcPr>
            <w:tcW w:w="6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200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9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6E7C4E">
              <w:rPr>
                <w:lang w:eastAsia="ar-SA"/>
              </w:rPr>
              <w:t>2013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1200.0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480.0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360.0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360.0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vMerge/>
            <w:tcBorders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всем мероприятиям подпрограммы «Газификация населенных пунктов  Большехуторского сельсовета Нижнеломовского района Пензенской области»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C6CD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C6CD1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E7C4E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1200.0</w:t>
            </w: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480.0</w:t>
            </w: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360.0</w:t>
            </w: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Pr="006E7C4E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E7C4E">
              <w:rPr>
                <w:rFonts w:ascii="Times New Roman" w:hAnsi="Times New Roman" w:cs="Times New Roman"/>
              </w:rPr>
              <w:t>360.0</w:t>
            </w: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1"/>
          <w:wAfter w:w="17" w:type="dxa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  <w:p w:rsidR="005057FA" w:rsidRDefault="005057FA" w:rsidP="00C232EC">
            <w:pPr>
              <w:widowControl w:val="0"/>
              <w:suppressAutoHyphens/>
              <w:rPr>
                <w:lang w:eastAsia="ar-SA"/>
              </w:rPr>
            </w:pPr>
            <w:r>
              <w:t>- по мероприятиям, имеющим инновационную направленность: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5"/>
          <w:wAfter w:w="169" w:type="dxa"/>
        </w:trPr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7FA" w:rsidTr="00C232EC">
        <w:trPr>
          <w:gridAfter w:val="1"/>
          <w:wAfter w:w="17" w:type="dxa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другим мероприятиям: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c>
          <w:tcPr>
            <w:tcW w:w="45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af6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459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2. Подпрограмма «Чистая вода»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268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1. Повышение эффективности, устойчивости и надежности работы сетей и сооружений водоснабжения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459"/>
        </w:trPr>
        <w:tc>
          <w:tcPr>
            <w:tcW w:w="72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 водо-снабжения</w:t>
            </w:r>
          </w:p>
        </w:tc>
        <w:tc>
          <w:tcPr>
            <w:tcW w:w="190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napToGrid w:val="0"/>
              <w:jc w:val="center"/>
              <w:rPr>
                <w:color w:val="000000"/>
                <w:lang w:eastAsia="ar-SA"/>
              </w:rPr>
            </w:pPr>
          </w:p>
          <w:p w:rsidR="005057FA" w:rsidRDefault="005057FA" w:rsidP="00C232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spacing w:line="192" w:lineRule="auto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77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2011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299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2012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51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2013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67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2014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30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2015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63"/>
        </w:trPr>
        <w:tc>
          <w:tcPr>
            <w:tcW w:w="7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систем водоснабжения</w:t>
            </w:r>
          </w:p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водонапорных башен</w:t>
            </w:r>
          </w:p>
        </w:tc>
        <w:tc>
          <w:tcPr>
            <w:tcW w:w="19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124DA7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sz w:val="24"/>
                <w:szCs w:val="24"/>
              </w:rPr>
              <w:t>461,8</w:t>
            </w: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222,4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spacing w:line="192" w:lineRule="auto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15"/>
        </w:trPr>
        <w:tc>
          <w:tcPr>
            <w:tcW w:w="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2011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spacing w:line="206" w:lineRule="auto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299,8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126,0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15"/>
        </w:trPr>
        <w:tc>
          <w:tcPr>
            <w:tcW w:w="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2012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162,0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48,6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143</w:t>
            </w:r>
            <w:r w:rsidRPr="006E7C4E">
              <w:rPr>
                <w:sz w:val="24"/>
                <w:szCs w:val="24"/>
                <w:lang w:eastAsia="ar-SA"/>
              </w:rPr>
              <w:t>,4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15"/>
        </w:trPr>
        <w:tc>
          <w:tcPr>
            <w:tcW w:w="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6E7C4E">
              <w:t>2013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2500.0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1750.0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C4E">
              <w:rPr>
                <w:rFonts w:ascii="Times New Roman" w:hAnsi="Times New Roman" w:cs="Times New Roman"/>
                <w:sz w:val="24"/>
                <w:szCs w:val="24"/>
              </w:rPr>
              <w:t>750.0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15"/>
        </w:trPr>
        <w:tc>
          <w:tcPr>
            <w:tcW w:w="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2014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33"/>
        </w:trPr>
        <w:tc>
          <w:tcPr>
            <w:tcW w:w="7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2015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78"/>
        </w:trPr>
        <w:tc>
          <w:tcPr>
            <w:tcW w:w="72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9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частотных преобразо-</w:t>
            </w:r>
          </w:p>
          <w:p w:rsidR="005057FA" w:rsidRDefault="005057FA" w:rsidP="00C232EC">
            <w:pPr>
              <w:pStyle w:val="ConsPlusNormal"/>
              <w:widowControl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вателей, станций управления и приборов учета питьевой воды</w:t>
            </w:r>
          </w:p>
        </w:tc>
        <w:tc>
          <w:tcPr>
            <w:tcW w:w="190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spacing w:line="192" w:lineRule="auto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94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2011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232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2012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89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2013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14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2014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51"/>
        </w:trPr>
        <w:tc>
          <w:tcPr>
            <w:tcW w:w="7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/>
        </w:tc>
        <w:tc>
          <w:tcPr>
            <w:tcW w:w="19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2015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spacing w:line="211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352"/>
        </w:trPr>
        <w:tc>
          <w:tcPr>
            <w:tcW w:w="452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 Итого по всем мероприятиям подпрограммы «Чистая вода»</w:t>
            </w:r>
          </w:p>
        </w:tc>
        <w:tc>
          <w:tcPr>
            <w:tcW w:w="1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Итого</w:t>
            </w:r>
          </w:p>
        </w:tc>
        <w:tc>
          <w:tcPr>
            <w:tcW w:w="1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461,8</w:t>
            </w: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222,4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239,4</w:t>
            </w:r>
          </w:p>
        </w:tc>
        <w:tc>
          <w:tcPr>
            <w:tcW w:w="1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85"/>
        </w:trPr>
        <w:tc>
          <w:tcPr>
            <w:tcW w:w="452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2011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299,8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173,8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126,0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85"/>
        </w:trPr>
        <w:tc>
          <w:tcPr>
            <w:tcW w:w="452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2012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162,0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48,6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113,4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09"/>
        </w:trPr>
        <w:tc>
          <w:tcPr>
            <w:tcW w:w="452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6E7C4E">
              <w:t>2013</w:t>
            </w:r>
          </w:p>
        </w:tc>
        <w:tc>
          <w:tcPr>
            <w:tcW w:w="155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2500,0</w:t>
            </w:r>
          </w:p>
        </w:tc>
        <w:tc>
          <w:tcPr>
            <w:tcW w:w="145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1750,0</w:t>
            </w:r>
          </w:p>
        </w:tc>
        <w:tc>
          <w:tcPr>
            <w:tcW w:w="141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E7C4E">
              <w:rPr>
                <w:sz w:val="24"/>
                <w:szCs w:val="24"/>
                <w:lang w:eastAsia="ar-SA"/>
              </w:rPr>
              <w:t>750,0</w:t>
            </w:r>
          </w:p>
        </w:tc>
        <w:tc>
          <w:tcPr>
            <w:tcW w:w="112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189"/>
        </w:trPr>
        <w:tc>
          <w:tcPr>
            <w:tcW w:w="452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2014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7FA" w:rsidRDefault="005057FA" w:rsidP="00C232EC">
            <w:pPr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2"/>
          <w:wAfter w:w="25" w:type="dxa"/>
          <w:trHeight w:val="257"/>
        </w:trPr>
        <w:tc>
          <w:tcPr>
            <w:tcW w:w="452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t>2015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suppressAutoHyphens/>
              <w:snapToGrid w:val="0"/>
              <w:jc w:val="right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268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autoSpaceDE w:val="0"/>
              <w:snapToGrid w:val="0"/>
              <w:spacing w:line="206" w:lineRule="auto"/>
              <w:rPr>
                <w:lang w:eastAsia="ar-SA"/>
              </w:rPr>
            </w:pPr>
            <w:r>
              <w:t>3. Подпрограмма «Благоустройство населенных пунктов Большехуторского сельсовета  Нижнеломовского района Пензенской области»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268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  <w:r>
              <w:t>Задача 1. Повышение уровня благоустройства населенных пунктов  Большехуторского сельсовета Нижнеломовского района Пензенской области.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91"/>
        </w:trPr>
        <w:tc>
          <w:tcPr>
            <w:tcW w:w="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Строительство автомобильных дорог и искусственных сооружений на них в границах населенных пунктов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1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55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09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31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61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51"/>
        </w:trPr>
        <w:tc>
          <w:tcPr>
            <w:tcW w:w="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1.2.</w:t>
            </w:r>
          </w:p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Ин</w:t>
            </w:r>
          </w:p>
        </w:tc>
        <w:tc>
          <w:tcPr>
            <w:tcW w:w="18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17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41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99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E76169"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140.0</w:t>
            </w: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42.0</w:t>
            </w: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6E7C4E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6E7C4E">
              <w:rPr>
                <w:color w:val="000000"/>
                <w:sz w:val="24"/>
                <w:szCs w:val="24"/>
                <w:lang w:eastAsia="ar-SA"/>
              </w:rPr>
              <w:t>98.0</w:t>
            </w: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7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75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43"/>
        </w:trPr>
        <w:tc>
          <w:tcPr>
            <w:tcW w:w="63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1891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Обустройство территорий санкционированных мест размещения твердых бытовых отходов</w:t>
            </w:r>
          </w:p>
        </w:tc>
        <w:tc>
          <w:tcPr>
            <w:tcW w:w="190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9"/>
        </w:trPr>
        <w:tc>
          <w:tcPr>
            <w:tcW w:w="6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47"/>
        </w:trPr>
        <w:tc>
          <w:tcPr>
            <w:tcW w:w="6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91"/>
        </w:trPr>
        <w:tc>
          <w:tcPr>
            <w:tcW w:w="6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43"/>
        </w:trPr>
        <w:tc>
          <w:tcPr>
            <w:tcW w:w="6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67"/>
        </w:trPr>
        <w:tc>
          <w:tcPr>
            <w:tcW w:w="63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91"/>
        </w:trPr>
        <w:tc>
          <w:tcPr>
            <w:tcW w:w="44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color w:val="000000"/>
              </w:rPr>
              <w:t xml:space="preserve"> Итого по всем мероприятиям п</w:t>
            </w:r>
            <w:r>
              <w:t>одпрограммы «Благоустройство населенных пунктов Пензенской области»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86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55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E76169"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140.0</w:t>
            </w: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42.0</w:t>
            </w: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98.0</w:t>
            </w: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20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71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548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tabs>
                <w:tab w:val="center" w:pos="4153"/>
                <w:tab w:val="right" w:pos="8306"/>
              </w:tabs>
              <w:snapToGrid w:val="0"/>
              <w:ind w:left="720"/>
              <w:rPr>
                <w:lang w:eastAsia="ar-SA"/>
              </w:rPr>
            </w:pPr>
            <w:r>
              <w:t>в том числе:</w:t>
            </w:r>
          </w:p>
          <w:p w:rsidR="005057FA" w:rsidRDefault="005057FA" w:rsidP="00C232EC">
            <w:pPr>
              <w:widowControl w:val="0"/>
              <w:tabs>
                <w:tab w:val="center" w:pos="4153"/>
                <w:tab w:val="right" w:pos="8306"/>
              </w:tabs>
              <w:suppressAutoHyphens/>
              <w:ind w:left="720"/>
              <w:rPr>
                <w:lang w:eastAsia="ar-SA"/>
              </w:rPr>
            </w:pPr>
            <w:r>
              <w:t>- по мероприятиям, имеющим инновационную направленность: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32"/>
        </w:trPr>
        <w:tc>
          <w:tcPr>
            <w:tcW w:w="44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ind w:left="-108" w:firstLine="108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62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1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37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81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tabs>
                <w:tab w:val="center" w:pos="4153"/>
                <w:tab w:val="right" w:pos="8306"/>
              </w:tabs>
              <w:suppressAutoHyphens/>
              <w:snapToGrid w:val="0"/>
              <w:ind w:left="720"/>
              <w:rPr>
                <w:lang w:eastAsia="ar-SA"/>
              </w:rPr>
            </w:pPr>
            <w:r>
              <w:t>- по другим мероприятиям: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411"/>
        </w:trPr>
        <w:tc>
          <w:tcPr>
            <w:tcW w:w="442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ind w:left="-108" w:firstLine="108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5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53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97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21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268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autoSpaceDE w:val="0"/>
              <w:snapToGrid w:val="0"/>
              <w:spacing w:line="206" w:lineRule="auto"/>
              <w:rPr>
                <w:lang w:eastAsia="ar-SA"/>
              </w:rPr>
            </w:pPr>
            <w:r>
              <w:t>4. Подпрограмма «Развитие материально-технической базы  Большехуторского сельсовета Нижнеломовского района Пензенской области»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268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  <w:r>
              <w:t>Задача 1. Повышение уровня комфортного проживания населения   Большехуторского сельсовета Нижнеломовского района Пензенской области.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71"/>
        </w:trPr>
        <w:tc>
          <w:tcPr>
            <w:tcW w:w="6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8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</w:rPr>
            </w:pPr>
            <w:r>
              <w:rPr>
                <w:color w:val="000000"/>
              </w:rPr>
              <w:t>Закупка коммунальной техники:</w:t>
            </w:r>
          </w:p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Трактор МТЗ- 82 с навеской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  <w:p w:rsidR="005057FA" w:rsidRPr="00465E98" w:rsidRDefault="005057FA" w:rsidP="00C232EC">
            <w:pPr>
              <w:widowControl w:val="0"/>
              <w:suppressAutoHyphens/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  <w:p w:rsidR="005057FA" w:rsidRPr="00465E98" w:rsidRDefault="005057FA" w:rsidP="00C232EC">
            <w:pPr>
              <w:widowControl w:val="0"/>
              <w:suppressAutoHyphens/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  <w:p w:rsidR="005057FA" w:rsidRPr="00465E98" w:rsidRDefault="005057FA" w:rsidP="00C232EC">
            <w:pPr>
              <w:widowControl w:val="0"/>
              <w:suppressAutoHyphens/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41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9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49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1200.0</w:t>
            </w: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1140.0</w:t>
            </w: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60.0</w:t>
            </w: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69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37"/>
        </w:trPr>
        <w:tc>
          <w:tcPr>
            <w:tcW w:w="6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17"/>
        </w:trPr>
        <w:tc>
          <w:tcPr>
            <w:tcW w:w="44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color w:val="000000"/>
              </w:rPr>
              <w:t xml:space="preserve"> Итого по всем мероприятиям п</w:t>
            </w:r>
            <w:r>
              <w:t>одпрограммы «Развитие материально-технической базы  Большехуторского сельсовета Нижнеломовского района  Пензенской области»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465E98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89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1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59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1200.0</w:t>
            </w: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1140.0</w:t>
            </w: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76169">
              <w:rPr>
                <w:color w:val="000000"/>
                <w:sz w:val="24"/>
                <w:szCs w:val="24"/>
                <w:lang w:eastAsia="ar-SA"/>
              </w:rPr>
              <w:t>60.0</w:t>
            </w: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10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color w:val="000000"/>
                <w:shd w:val="clear" w:color="auto" w:fill="FFFF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548"/>
        </w:trPr>
        <w:tc>
          <w:tcPr>
            <w:tcW w:w="149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tabs>
                <w:tab w:val="center" w:pos="4153"/>
                <w:tab w:val="right" w:pos="8306"/>
              </w:tabs>
              <w:snapToGrid w:val="0"/>
              <w:ind w:left="720"/>
              <w:rPr>
                <w:lang w:eastAsia="ar-SA"/>
              </w:rPr>
            </w:pPr>
            <w:r>
              <w:t>в том числе:</w:t>
            </w:r>
          </w:p>
          <w:p w:rsidR="005057FA" w:rsidRDefault="005057FA" w:rsidP="00C232EC">
            <w:pPr>
              <w:widowControl w:val="0"/>
              <w:tabs>
                <w:tab w:val="center" w:pos="4153"/>
                <w:tab w:val="right" w:pos="8306"/>
              </w:tabs>
              <w:suppressAutoHyphens/>
              <w:ind w:left="720"/>
              <w:rPr>
                <w:lang w:eastAsia="ar-SA"/>
              </w:rPr>
            </w:pPr>
            <w:r>
              <w:t>- по мероприятиям, имеющим инновационную направленность: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32"/>
        </w:trPr>
        <w:tc>
          <w:tcPr>
            <w:tcW w:w="44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ind w:left="-108" w:firstLine="108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36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1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06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81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3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tabs>
                <w:tab w:val="center" w:pos="4153"/>
                <w:tab w:val="right" w:pos="8306"/>
              </w:tabs>
              <w:suppressAutoHyphens/>
              <w:snapToGrid w:val="0"/>
              <w:ind w:left="720"/>
              <w:rPr>
                <w:lang w:eastAsia="ar-SA"/>
              </w:rPr>
            </w:pPr>
            <w:r>
              <w:t>- по другим мероприятиям: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75"/>
        </w:trPr>
        <w:tc>
          <w:tcPr>
            <w:tcW w:w="442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ind w:left="-108" w:firstLine="108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77"/>
        </w:trPr>
        <w:tc>
          <w:tcPr>
            <w:tcW w:w="442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</w:trPr>
        <w:tc>
          <w:tcPr>
            <w:tcW w:w="442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28"/>
        </w:trPr>
        <w:tc>
          <w:tcPr>
            <w:tcW w:w="442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09"/>
        </w:trPr>
        <w:tc>
          <w:tcPr>
            <w:tcW w:w="4422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89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15"/>
        </w:trPr>
        <w:tc>
          <w:tcPr>
            <w:tcW w:w="442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F14AFE" w:rsidRDefault="005057FA" w:rsidP="00C232EC">
            <w:pPr>
              <w:widowControl w:val="0"/>
              <w:suppressAutoHyphens/>
              <w:snapToGrid w:val="0"/>
              <w:rPr>
                <w:b/>
                <w:color w:val="000000"/>
                <w:lang w:eastAsia="ar-SA"/>
              </w:rPr>
            </w:pPr>
            <w:r w:rsidRPr="00F14AFE">
              <w:rPr>
                <w:b/>
                <w:color w:val="000000"/>
              </w:rPr>
              <w:t>Итого по Программе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8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06" w:lineRule="auto"/>
              <w:jc w:val="center"/>
              <w:rPr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06" w:lineRule="auto"/>
              <w:jc w:val="center"/>
              <w:rPr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31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60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76169">
              <w:rPr>
                <w:sz w:val="24"/>
                <w:szCs w:val="24"/>
                <w:lang w:eastAsia="ar-SA"/>
              </w:rPr>
              <w:t>5040.0</w:t>
            </w: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76169">
              <w:rPr>
                <w:sz w:val="24"/>
                <w:szCs w:val="24"/>
                <w:lang w:eastAsia="ar-SA"/>
              </w:rPr>
              <w:t>3412.0</w:t>
            </w: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76169">
              <w:rPr>
                <w:sz w:val="24"/>
                <w:szCs w:val="24"/>
                <w:lang w:eastAsia="ar-SA"/>
              </w:rPr>
              <w:t>1268.0</w:t>
            </w: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E76169" w:rsidRDefault="005057FA" w:rsidP="00C232EC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76169">
              <w:rPr>
                <w:sz w:val="24"/>
                <w:szCs w:val="24"/>
                <w:lang w:eastAsia="ar-SA"/>
              </w:rPr>
              <w:t>360.0</w:t>
            </w: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15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95"/>
        </w:trPr>
        <w:tc>
          <w:tcPr>
            <w:tcW w:w="442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tabs>
                <w:tab w:val="center" w:pos="4153"/>
                <w:tab w:val="right" w:pos="8306"/>
              </w:tabs>
              <w:snapToGrid w:val="0"/>
              <w:ind w:left="720"/>
              <w:rPr>
                <w:lang w:eastAsia="ar-SA"/>
              </w:rPr>
            </w:pPr>
            <w:r>
              <w:t>в том числе:</w:t>
            </w:r>
          </w:p>
          <w:p w:rsidR="005057FA" w:rsidRDefault="005057FA" w:rsidP="00C232EC">
            <w:pPr>
              <w:widowControl w:val="0"/>
              <w:suppressAutoHyphens/>
              <w:rPr>
                <w:lang w:eastAsia="ar-SA"/>
              </w:rPr>
            </w:pPr>
            <w:r>
              <w:t>- по мероприятиям, имеющим инновационную направленность: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15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53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25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49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4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26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1"/>
          <w:wAfter w:w="17" w:type="dxa"/>
          <w:trHeight w:val="315"/>
        </w:trPr>
        <w:tc>
          <w:tcPr>
            <w:tcW w:w="14963" w:type="dxa"/>
            <w:gridSpan w:val="3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  <w:r>
              <w:t>- по другим мероприятиям:</w:t>
            </w: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315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93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06" w:lineRule="auto"/>
              <w:jc w:val="center"/>
              <w:rPr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06" w:lineRule="auto"/>
              <w:jc w:val="center"/>
              <w:rPr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spacing w:line="211" w:lineRule="auto"/>
              <w:jc w:val="center"/>
              <w:rPr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31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Pr="00680400" w:rsidRDefault="005057FA" w:rsidP="00C232EC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02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209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  <w:tr w:rsidR="005057FA" w:rsidTr="00C232EC">
        <w:trPr>
          <w:gridAfter w:val="3"/>
          <w:wAfter w:w="42" w:type="dxa"/>
          <w:trHeight w:val="124"/>
        </w:trPr>
        <w:tc>
          <w:tcPr>
            <w:tcW w:w="442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57FA" w:rsidRDefault="005057FA" w:rsidP="00C232EC">
            <w:pPr>
              <w:widowControl w:val="0"/>
              <w:suppressAutoHyphens/>
              <w:snapToGrid w:val="0"/>
              <w:jc w:val="right"/>
              <w:rPr>
                <w:sz w:val="22"/>
                <w:szCs w:val="22"/>
                <w:lang w:eastAsia="ar-SA"/>
              </w:rPr>
            </w:pPr>
          </w:p>
        </w:tc>
        <w:tc>
          <w:tcPr>
            <w:tcW w:w="27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057FA" w:rsidRDefault="005057FA" w:rsidP="00C232E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</w:tr>
    </w:tbl>
    <w:p w:rsidR="005057FA" w:rsidRDefault="005057FA" w:rsidP="005057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5057FA" w:rsidSect="00A0259B">
          <w:pgSz w:w="16838" w:h="11906" w:orient="landscape"/>
          <w:pgMar w:top="851" w:right="964" w:bottom="851" w:left="964" w:header="709" w:footer="709" w:gutter="0"/>
          <w:cols w:space="708"/>
          <w:docGrid w:linePitch="360"/>
        </w:sectPr>
      </w:pPr>
    </w:p>
    <w:p w:rsidR="004A09B3" w:rsidRDefault="004A09B3"/>
    <w:sectPr w:rsidR="004A09B3" w:rsidSect="004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BB4EE7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1129B90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000002"/>
    <w:multiLevelType w:val="singleLevel"/>
    <w:tmpl w:val="00000002"/>
    <w:name w:val="WW8Num4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4">
    <w:nsid w:val="00000003"/>
    <w:multiLevelType w:val="multilevel"/>
    <w:tmpl w:val="E674A5A2"/>
    <w:name w:val="WW8Num41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480"/>
        </w:tabs>
        <w:ind w:left="4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4"/>
    <w:multiLevelType w:val="multilevel"/>
    <w:tmpl w:val="06623A7E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6">
    <w:nsid w:val="00000005"/>
    <w:multiLevelType w:val="multilevel"/>
    <w:tmpl w:val="23E8E91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7">
    <w:nsid w:val="00000006"/>
    <w:multiLevelType w:val="multilevel"/>
    <w:tmpl w:val="23D6141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60" w:hanging="420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4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920" w:hanging="1800"/>
      </w:pPr>
      <w:rPr>
        <w:rFonts w:cs="Times New Roman"/>
      </w:rPr>
    </w:lvl>
  </w:abstractNum>
  <w:abstractNum w:abstractNumId="8">
    <w:nsid w:val="00000007"/>
    <w:multiLevelType w:val="multilevel"/>
    <w:tmpl w:val="00000007"/>
    <w:name w:val="WW8Num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Times New Roman" w:hAnsi="Times New Roman" w:cs="Symbol"/>
        <w:sz w:val="26"/>
        <w:szCs w:val="26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hAnsi="Times New Roman" w:cs="Symbol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Symbol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ascii="Times New Roman" w:hAnsi="Times New Roman" w:cs="Symbol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Symbol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ascii="Times New Roman" w:hAnsi="Times New Roman" w:cs="Symbol"/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ascii="Times New Roman" w:hAnsi="Times New Roman" w:cs="Symbol"/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ascii="Times New Roman" w:hAnsi="Times New Roman" w:cs="Symbol"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ascii="Times New Roman" w:hAnsi="Times New Roman" w:cs="Symbol"/>
        <w:sz w:val="26"/>
        <w:szCs w:val="26"/>
      </w:rPr>
    </w:lvl>
  </w:abstractNum>
  <w:abstractNum w:abstractNumId="9">
    <w:nsid w:val="00000008"/>
    <w:multiLevelType w:val="multilevel"/>
    <w:tmpl w:val="00000008"/>
    <w:name w:val="WW8Num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120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Symbol" w:hAnsi="Symbol" w:cs="Symbol"/>
      </w:rPr>
    </w:lvl>
  </w:abstractNum>
  <w:abstractNum w:abstractNumId="10">
    <w:nsid w:val="00000009"/>
    <w:multiLevelType w:val="multilevel"/>
    <w:tmpl w:val="1C903D92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sz w:val="28"/>
        <w:szCs w:val="28"/>
      </w:rPr>
    </w:lvl>
  </w:abstractNum>
  <w:abstractNum w:abstractNumId="11">
    <w:nsid w:val="0000000A"/>
    <w:multiLevelType w:val="singleLevel"/>
    <w:tmpl w:val="0000000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12">
    <w:nsid w:val="0000000B"/>
    <w:multiLevelType w:val="singleLevel"/>
    <w:tmpl w:val="0000000B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</w:abstractNum>
  <w:abstractNum w:abstractNumId="1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60" w:hanging="42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000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40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4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8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420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920" w:hanging="1800"/>
      </w:pPr>
      <w:rPr>
        <w:rFonts w:ascii="Symbol" w:hAnsi="Symbol" w:cs="Symbol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cs="Times New Roman"/>
      </w:rPr>
    </w:lvl>
  </w:abstractNum>
  <w:abstractNum w:abstractNumId="15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ascii="Symbol" w:hAnsi="Symbol" w:cs="Symbol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Symbol" w:hAnsi="Symbol" w:cs="Symbo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ascii="Symbol" w:hAnsi="Symbol" w:cs="Symbo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ascii="Symbol" w:hAnsi="Symbol" w:cs="Symbol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ascii="Symbol" w:hAnsi="Symbol" w:cs="Symbol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ascii="Symbol" w:hAnsi="Symbol" w:cs="Symbol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ascii="Symbol" w:hAnsi="Symbol" w:cs="Symbol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ascii="Symbol" w:hAnsi="Symbol" w:cs="Symbol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ascii="Symbol" w:hAnsi="Symbol" w:cs="Symbol"/>
        <w:color w:val="auto"/>
      </w:rPr>
    </w:lvl>
  </w:abstractNum>
  <w:abstractNum w:abstractNumId="16">
    <w:nsid w:val="0000000F"/>
    <w:multiLevelType w:val="multilevel"/>
    <w:tmpl w:val="0000000F"/>
    <w:name w:val="WW8Num1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120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0000010"/>
    <w:multiLevelType w:val="multilevel"/>
    <w:tmpl w:val="F06293E8"/>
    <w:name w:val="WW8Num1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>
    <w:nsid w:val="0DC021FB"/>
    <w:multiLevelType w:val="multilevel"/>
    <w:tmpl w:val="540E2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  <w:i w:val="0"/>
      </w:rPr>
    </w:lvl>
  </w:abstractNum>
  <w:abstractNum w:abstractNumId="19">
    <w:nsid w:val="0FCC3A8F"/>
    <w:multiLevelType w:val="multilevel"/>
    <w:tmpl w:val="71E016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3A713C7"/>
    <w:multiLevelType w:val="singleLevel"/>
    <w:tmpl w:val="F09C2300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16BD0391"/>
    <w:multiLevelType w:val="hybridMultilevel"/>
    <w:tmpl w:val="DACA2C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2194625"/>
    <w:multiLevelType w:val="hybridMultilevel"/>
    <w:tmpl w:val="6FC2E502"/>
    <w:lvl w:ilvl="0" w:tplc="3E34B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368A28">
      <w:numFmt w:val="none"/>
      <w:lvlText w:val=""/>
      <w:lvlJc w:val="left"/>
      <w:pPr>
        <w:tabs>
          <w:tab w:val="num" w:pos="360"/>
        </w:tabs>
      </w:pPr>
    </w:lvl>
    <w:lvl w:ilvl="2" w:tplc="902A4734">
      <w:numFmt w:val="none"/>
      <w:lvlText w:val=""/>
      <w:lvlJc w:val="left"/>
      <w:pPr>
        <w:tabs>
          <w:tab w:val="num" w:pos="360"/>
        </w:tabs>
      </w:pPr>
    </w:lvl>
    <w:lvl w:ilvl="3" w:tplc="F0FED5A8">
      <w:numFmt w:val="none"/>
      <w:lvlText w:val=""/>
      <w:lvlJc w:val="left"/>
      <w:pPr>
        <w:tabs>
          <w:tab w:val="num" w:pos="360"/>
        </w:tabs>
      </w:pPr>
    </w:lvl>
    <w:lvl w:ilvl="4" w:tplc="43242376">
      <w:numFmt w:val="none"/>
      <w:lvlText w:val=""/>
      <w:lvlJc w:val="left"/>
      <w:pPr>
        <w:tabs>
          <w:tab w:val="num" w:pos="360"/>
        </w:tabs>
      </w:pPr>
    </w:lvl>
    <w:lvl w:ilvl="5" w:tplc="E892EA14">
      <w:numFmt w:val="none"/>
      <w:lvlText w:val=""/>
      <w:lvlJc w:val="left"/>
      <w:pPr>
        <w:tabs>
          <w:tab w:val="num" w:pos="360"/>
        </w:tabs>
      </w:pPr>
    </w:lvl>
    <w:lvl w:ilvl="6" w:tplc="95984FA0">
      <w:numFmt w:val="none"/>
      <w:lvlText w:val=""/>
      <w:lvlJc w:val="left"/>
      <w:pPr>
        <w:tabs>
          <w:tab w:val="num" w:pos="360"/>
        </w:tabs>
      </w:pPr>
    </w:lvl>
    <w:lvl w:ilvl="7" w:tplc="31D29558">
      <w:numFmt w:val="none"/>
      <w:lvlText w:val=""/>
      <w:lvlJc w:val="left"/>
      <w:pPr>
        <w:tabs>
          <w:tab w:val="num" w:pos="360"/>
        </w:tabs>
      </w:pPr>
    </w:lvl>
    <w:lvl w:ilvl="8" w:tplc="F1C82B7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2A831ED"/>
    <w:multiLevelType w:val="multilevel"/>
    <w:tmpl w:val="EF9A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4">
    <w:nsid w:val="23967CCB"/>
    <w:multiLevelType w:val="hybridMultilevel"/>
    <w:tmpl w:val="9B84A48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32"/>
        </w:tabs>
        <w:ind w:left="22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2BAA5996"/>
    <w:multiLevelType w:val="hybridMultilevel"/>
    <w:tmpl w:val="D85A721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93E4B25"/>
    <w:multiLevelType w:val="singleLevel"/>
    <w:tmpl w:val="FF4CA8E4"/>
    <w:lvl w:ilvl="0">
      <w:start w:val="4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8">
    <w:nsid w:val="3CCC0F0C"/>
    <w:multiLevelType w:val="hybridMultilevel"/>
    <w:tmpl w:val="558C63CC"/>
    <w:lvl w:ilvl="0" w:tplc="4E1E2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CE0C31"/>
    <w:multiLevelType w:val="hybridMultilevel"/>
    <w:tmpl w:val="D30646A4"/>
    <w:lvl w:ilvl="0" w:tplc="863665A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BAECE4">
      <w:numFmt w:val="none"/>
      <w:lvlText w:val=""/>
      <w:lvlJc w:val="left"/>
      <w:pPr>
        <w:tabs>
          <w:tab w:val="num" w:pos="360"/>
        </w:tabs>
      </w:pPr>
    </w:lvl>
    <w:lvl w:ilvl="2" w:tplc="A53C6932">
      <w:numFmt w:val="none"/>
      <w:lvlText w:val=""/>
      <w:lvlJc w:val="left"/>
      <w:pPr>
        <w:tabs>
          <w:tab w:val="num" w:pos="360"/>
        </w:tabs>
      </w:pPr>
    </w:lvl>
    <w:lvl w:ilvl="3" w:tplc="007CD13E">
      <w:numFmt w:val="none"/>
      <w:lvlText w:val=""/>
      <w:lvlJc w:val="left"/>
      <w:pPr>
        <w:tabs>
          <w:tab w:val="num" w:pos="360"/>
        </w:tabs>
      </w:pPr>
    </w:lvl>
    <w:lvl w:ilvl="4" w:tplc="E8B04328">
      <w:numFmt w:val="none"/>
      <w:lvlText w:val=""/>
      <w:lvlJc w:val="left"/>
      <w:pPr>
        <w:tabs>
          <w:tab w:val="num" w:pos="360"/>
        </w:tabs>
      </w:pPr>
    </w:lvl>
    <w:lvl w:ilvl="5" w:tplc="CFFEC776">
      <w:numFmt w:val="none"/>
      <w:lvlText w:val=""/>
      <w:lvlJc w:val="left"/>
      <w:pPr>
        <w:tabs>
          <w:tab w:val="num" w:pos="360"/>
        </w:tabs>
      </w:pPr>
    </w:lvl>
    <w:lvl w:ilvl="6" w:tplc="9B26AA40">
      <w:numFmt w:val="none"/>
      <w:lvlText w:val=""/>
      <w:lvlJc w:val="left"/>
      <w:pPr>
        <w:tabs>
          <w:tab w:val="num" w:pos="360"/>
        </w:tabs>
      </w:pPr>
    </w:lvl>
    <w:lvl w:ilvl="7" w:tplc="CFAA2B72">
      <w:numFmt w:val="none"/>
      <w:lvlText w:val=""/>
      <w:lvlJc w:val="left"/>
      <w:pPr>
        <w:tabs>
          <w:tab w:val="num" w:pos="360"/>
        </w:tabs>
      </w:pPr>
    </w:lvl>
    <w:lvl w:ilvl="8" w:tplc="3DDED4DE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4B7168B3"/>
    <w:multiLevelType w:val="hybridMultilevel"/>
    <w:tmpl w:val="CBCE192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03418E"/>
    <w:multiLevelType w:val="multilevel"/>
    <w:tmpl w:val="720EE664"/>
    <w:lvl w:ilvl="0">
      <w:start w:val="2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2">
    <w:nsid w:val="53675B28"/>
    <w:multiLevelType w:val="multilevel"/>
    <w:tmpl w:val="6CFA3834"/>
    <w:lvl w:ilvl="0">
      <w:start w:val="2"/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480"/>
        </w:tabs>
        <w:ind w:left="4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4">
    <w:nsid w:val="549522DF"/>
    <w:multiLevelType w:val="hybridMultilevel"/>
    <w:tmpl w:val="12C2182A"/>
    <w:lvl w:ilvl="0" w:tplc="F5B8478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B32DDA"/>
    <w:multiLevelType w:val="hybridMultilevel"/>
    <w:tmpl w:val="8CF867EA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6">
    <w:nsid w:val="6F847CEE"/>
    <w:multiLevelType w:val="singleLevel"/>
    <w:tmpl w:val="2D28B2B8"/>
    <w:lvl w:ilvl="0">
      <w:start w:val="2"/>
      <w:numFmt w:val="decimal"/>
      <w:lvlText w:val="5.1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37">
    <w:nsid w:val="719C31F3"/>
    <w:multiLevelType w:val="hybridMultilevel"/>
    <w:tmpl w:val="EF4275A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3C33DB"/>
    <w:multiLevelType w:val="hybridMultilevel"/>
    <w:tmpl w:val="320C4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4"/>
  </w:num>
  <w:num w:numId="3">
    <w:abstractNumId w:val="21"/>
  </w:num>
  <w:num w:numId="4">
    <w:abstractNumId w:val="26"/>
  </w:num>
  <w:num w:numId="5">
    <w:abstractNumId w:val="20"/>
    <w:lvlOverride w:ilvl="0">
      <w:startOverride w:val="1"/>
    </w:lvlOverride>
  </w:num>
  <w:num w:numId="6">
    <w:abstractNumId w:val="32"/>
  </w:num>
  <w:num w:numId="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0"/>
  </w:num>
  <w:num w:numId="14">
    <w:abstractNumId w:val="24"/>
  </w:num>
  <w:num w:numId="15">
    <w:abstractNumId w:val="23"/>
  </w:num>
  <w:num w:numId="16">
    <w:abstractNumId w:val="30"/>
  </w:num>
  <w:num w:numId="17">
    <w:abstractNumId w:val="6"/>
  </w:num>
  <w:num w:numId="18">
    <w:abstractNumId w:val="3"/>
  </w:num>
  <w:num w:numId="19">
    <w:abstractNumId w:val="29"/>
  </w:num>
  <w:num w:numId="20">
    <w:abstractNumId w:val="31"/>
  </w:num>
  <w:num w:numId="21">
    <w:abstractNumId w:val="27"/>
  </w:num>
  <w:num w:numId="22">
    <w:abstractNumId w:val="3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4"/>
  </w:num>
  <w:num w:numId="31">
    <w:abstractNumId w:val="15"/>
  </w:num>
  <w:num w:numId="32">
    <w:abstractNumId w:val="16"/>
  </w:num>
  <w:num w:numId="33">
    <w:abstractNumId w:val="17"/>
  </w:num>
  <w:num w:numId="34">
    <w:abstractNumId w:val="18"/>
  </w:num>
  <w:num w:numId="35">
    <w:abstractNumId w:val="19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1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1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1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57FA"/>
    <w:rsid w:val="004A09B3"/>
    <w:rsid w:val="0050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5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5057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&quot;Изумруд&quot;"/>
    <w:basedOn w:val="a0"/>
    <w:next w:val="a0"/>
    <w:link w:val="21"/>
    <w:qFormat/>
    <w:rsid w:val="005057FA"/>
    <w:pPr>
      <w:keepNext/>
      <w:tabs>
        <w:tab w:val="num" w:pos="1440"/>
      </w:tabs>
      <w:suppressAutoHyphens/>
      <w:ind w:left="1440" w:hanging="360"/>
      <w:outlineLvl w:val="1"/>
    </w:pPr>
    <w:rPr>
      <w:sz w:val="24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5057FA"/>
    <w:pPr>
      <w:keepNext/>
      <w:tabs>
        <w:tab w:val="num" w:pos="2160"/>
      </w:tabs>
      <w:suppressAutoHyphens/>
      <w:ind w:left="2160" w:hanging="180"/>
      <w:jc w:val="center"/>
      <w:outlineLvl w:val="2"/>
    </w:pPr>
    <w:rPr>
      <w:b/>
      <w:bCs/>
      <w:sz w:val="40"/>
      <w:szCs w:val="40"/>
      <w:lang w:eastAsia="ar-SA"/>
    </w:rPr>
  </w:style>
  <w:style w:type="paragraph" w:styleId="4">
    <w:name w:val="heading 4"/>
    <w:basedOn w:val="3"/>
    <w:next w:val="a0"/>
    <w:link w:val="40"/>
    <w:qFormat/>
    <w:rsid w:val="005057FA"/>
    <w:pPr>
      <w:keepNext w:val="0"/>
      <w:widowControl w:val="0"/>
      <w:tabs>
        <w:tab w:val="clear" w:pos="2160"/>
        <w:tab w:val="num" w:pos="2880"/>
      </w:tabs>
      <w:autoSpaceDE w:val="0"/>
      <w:ind w:left="2880" w:hanging="360"/>
      <w:jc w:val="both"/>
      <w:outlineLvl w:val="3"/>
    </w:pPr>
    <w:rPr>
      <w:rFonts w:ascii="Arial" w:hAnsi="Arial" w:cs="Arial"/>
      <w:b w:val="0"/>
      <w:bCs w:val="0"/>
      <w:sz w:val="24"/>
      <w:szCs w:val="24"/>
    </w:rPr>
  </w:style>
  <w:style w:type="paragraph" w:styleId="6">
    <w:name w:val="heading 6"/>
    <w:aliases w:val="H6"/>
    <w:basedOn w:val="a0"/>
    <w:next w:val="a0"/>
    <w:link w:val="60"/>
    <w:qFormat/>
    <w:rsid w:val="005057F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057FA"/>
    <w:pPr>
      <w:spacing w:before="240" w:after="60"/>
      <w:outlineLvl w:val="6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5057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5057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057FA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40">
    <w:name w:val="Заголовок 4 Знак"/>
    <w:basedOn w:val="a1"/>
    <w:link w:val="4"/>
    <w:rsid w:val="005057F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60">
    <w:name w:val="Заголовок 6 Знак"/>
    <w:aliases w:val="H6 Знак"/>
    <w:basedOn w:val="a1"/>
    <w:link w:val="6"/>
    <w:rsid w:val="005057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505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0"/>
    <w:link w:val="a5"/>
    <w:rsid w:val="005057FA"/>
    <w:pPr>
      <w:suppressAutoHyphens/>
      <w:jc w:val="both"/>
    </w:pPr>
    <w:rPr>
      <w:sz w:val="24"/>
      <w:lang w:eastAsia="ar-SA"/>
    </w:rPr>
  </w:style>
  <w:style w:type="character" w:customStyle="1" w:styleId="a5">
    <w:name w:val="Основной текст Знак"/>
    <w:basedOn w:val="a1"/>
    <w:link w:val="a4"/>
    <w:rsid w:val="005057F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0"/>
    <w:link w:val="a7"/>
    <w:qFormat/>
    <w:rsid w:val="005057FA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rsid w:val="00505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0"/>
    <w:rsid w:val="005057FA"/>
    <w:pPr>
      <w:widowControl w:val="0"/>
      <w:autoSpaceDE w:val="0"/>
      <w:autoSpaceDN w:val="0"/>
      <w:adjustRightInd w:val="0"/>
      <w:spacing w:line="227" w:lineRule="exact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basedOn w:val="a1"/>
    <w:rsid w:val="005057FA"/>
    <w:rPr>
      <w:rFonts w:ascii="Times New Roman" w:hAnsi="Times New Roman" w:cs="Times New Roman"/>
      <w:spacing w:val="-30"/>
      <w:sz w:val="40"/>
      <w:szCs w:val="40"/>
    </w:rPr>
  </w:style>
  <w:style w:type="character" w:customStyle="1" w:styleId="FontStyle16">
    <w:name w:val="Font Style16"/>
    <w:basedOn w:val="a1"/>
    <w:rsid w:val="005057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1"/>
    <w:rsid w:val="005057FA"/>
    <w:rPr>
      <w:rFonts w:ascii="Times New Roman" w:hAnsi="Times New Roman" w:cs="Times New Roman"/>
      <w:smallCaps/>
      <w:sz w:val="20"/>
      <w:szCs w:val="20"/>
    </w:rPr>
  </w:style>
  <w:style w:type="character" w:customStyle="1" w:styleId="FontStyle18">
    <w:name w:val="Font Style18"/>
    <w:basedOn w:val="a1"/>
    <w:rsid w:val="005057FA"/>
    <w:rPr>
      <w:rFonts w:ascii="Times New Roman" w:hAnsi="Times New Roman" w:cs="Times New Roman"/>
      <w:sz w:val="20"/>
      <w:szCs w:val="20"/>
    </w:rPr>
  </w:style>
  <w:style w:type="paragraph" w:styleId="a8">
    <w:name w:val="No Spacing"/>
    <w:qFormat/>
    <w:rsid w:val="005057FA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505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0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Plain Text"/>
    <w:basedOn w:val="a0"/>
    <w:link w:val="ab"/>
    <w:rsid w:val="005057FA"/>
    <w:rPr>
      <w:rFonts w:ascii="Courier New" w:hAnsi="Courier New" w:cs="Courier New"/>
    </w:rPr>
  </w:style>
  <w:style w:type="character" w:customStyle="1" w:styleId="ab">
    <w:name w:val="Текст Знак"/>
    <w:basedOn w:val="a1"/>
    <w:link w:val="aa"/>
    <w:rsid w:val="005057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yle7">
    <w:name w:val="Style7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1"/>
    <w:rsid w:val="005057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rsid w:val="005057F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rsid w:val="005057FA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1"/>
    <w:rsid w:val="005057F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0"/>
    <w:rsid w:val="005057FA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Lucida Sans Unicode" w:hAnsi="Lucida Sans Unicode"/>
      <w:sz w:val="24"/>
      <w:szCs w:val="24"/>
    </w:rPr>
  </w:style>
  <w:style w:type="paragraph" w:styleId="ac">
    <w:name w:val="header"/>
    <w:basedOn w:val="a0"/>
    <w:link w:val="ad"/>
    <w:rsid w:val="005057FA"/>
    <w:pPr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ad">
    <w:name w:val="Верхний колонтитул Знак"/>
    <w:basedOn w:val="a1"/>
    <w:link w:val="ac"/>
    <w:rsid w:val="005057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Знак Знак Знак Знак Знак Знак Знак"/>
    <w:basedOn w:val="a0"/>
    <w:rsid w:val="005057FA"/>
    <w:pPr>
      <w:widowControl w:val="0"/>
      <w:tabs>
        <w:tab w:val="num" w:pos="720"/>
      </w:tabs>
      <w:adjustRightInd w:val="0"/>
      <w:spacing w:after="160" w:line="240" w:lineRule="exact"/>
      <w:ind w:left="720" w:hanging="360"/>
      <w:jc w:val="center"/>
    </w:pPr>
    <w:rPr>
      <w:b/>
      <w:i/>
      <w:sz w:val="28"/>
      <w:lang w:val="en-GB" w:eastAsia="en-US"/>
    </w:rPr>
  </w:style>
  <w:style w:type="paragraph" w:customStyle="1" w:styleId="ConsPlusCell">
    <w:name w:val="ConsPlusCell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1"/>
    <w:rsid w:val="005057FA"/>
    <w:rPr>
      <w:color w:val="0000FF"/>
      <w:u w:val="single"/>
    </w:rPr>
  </w:style>
  <w:style w:type="character" w:customStyle="1" w:styleId="FontStyle27">
    <w:name w:val="Font Style27"/>
    <w:basedOn w:val="a1"/>
    <w:rsid w:val="005057FA"/>
    <w:rPr>
      <w:rFonts w:ascii="Times New Roman" w:hAnsi="Times New Roman" w:cs="Times New Roman" w:hint="default"/>
      <w:sz w:val="22"/>
      <w:szCs w:val="22"/>
    </w:rPr>
  </w:style>
  <w:style w:type="character" w:customStyle="1" w:styleId="FontStyle35">
    <w:name w:val="Font Style35"/>
    <w:basedOn w:val="a1"/>
    <w:rsid w:val="005057FA"/>
    <w:rPr>
      <w:rFonts w:ascii="Arial Narrow" w:hAnsi="Arial Narrow" w:cs="Arial Narrow" w:hint="default"/>
      <w:i/>
      <w:iCs/>
      <w:spacing w:val="-10"/>
      <w:sz w:val="22"/>
      <w:szCs w:val="22"/>
    </w:rPr>
  </w:style>
  <w:style w:type="paragraph" w:customStyle="1" w:styleId="11">
    <w:name w:val="Обычный1"/>
    <w:rsid w:val="005057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Знак"/>
    <w:basedOn w:val="a0"/>
    <w:rsid w:val="005057FA"/>
    <w:pPr>
      <w:widowControl w:val="0"/>
      <w:numPr>
        <w:numId w:val="7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Style11">
    <w:name w:val="Style11"/>
    <w:basedOn w:val="a0"/>
    <w:rsid w:val="005057FA"/>
    <w:pPr>
      <w:widowControl w:val="0"/>
      <w:autoSpaceDE w:val="0"/>
      <w:autoSpaceDN w:val="0"/>
      <w:adjustRightInd w:val="0"/>
      <w:spacing w:line="229" w:lineRule="exact"/>
      <w:ind w:firstLine="106"/>
    </w:pPr>
    <w:rPr>
      <w:sz w:val="24"/>
      <w:szCs w:val="24"/>
    </w:rPr>
  </w:style>
  <w:style w:type="paragraph" w:customStyle="1" w:styleId="Style12">
    <w:name w:val="Style12"/>
    <w:basedOn w:val="a0"/>
    <w:rsid w:val="005057FA"/>
    <w:pPr>
      <w:widowControl w:val="0"/>
      <w:autoSpaceDE w:val="0"/>
      <w:autoSpaceDN w:val="0"/>
      <w:adjustRightInd w:val="0"/>
      <w:spacing w:line="228" w:lineRule="exact"/>
    </w:pPr>
    <w:rPr>
      <w:sz w:val="24"/>
      <w:szCs w:val="24"/>
    </w:rPr>
  </w:style>
  <w:style w:type="paragraph" w:customStyle="1" w:styleId="Style13">
    <w:name w:val="Style13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0"/>
    <w:rsid w:val="005057F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1"/>
    <w:rsid w:val="005057FA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1"/>
    <w:rsid w:val="005057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basedOn w:val="a1"/>
    <w:rsid w:val="005057FA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1"/>
    <w:rsid w:val="005057FA"/>
    <w:rPr>
      <w:rFonts w:ascii="Times New Roman" w:hAnsi="Times New Roman" w:cs="Times New Roman"/>
      <w:b/>
      <w:bCs/>
      <w:w w:val="30"/>
      <w:sz w:val="8"/>
      <w:szCs w:val="8"/>
    </w:rPr>
  </w:style>
  <w:style w:type="character" w:customStyle="1" w:styleId="FontStyle28">
    <w:name w:val="Font Style28"/>
    <w:basedOn w:val="a1"/>
    <w:rsid w:val="005057FA"/>
    <w:rPr>
      <w:rFonts w:ascii="Times New Roman" w:hAnsi="Times New Roman" w:cs="Times New Roman"/>
      <w:sz w:val="20"/>
      <w:szCs w:val="20"/>
    </w:rPr>
  </w:style>
  <w:style w:type="paragraph" w:customStyle="1" w:styleId="Char">
    <w:name w:val="Char"/>
    <w:basedOn w:val="a0"/>
    <w:rsid w:val="005057FA"/>
    <w:pPr>
      <w:spacing w:after="160" w:line="240" w:lineRule="exact"/>
    </w:pPr>
    <w:rPr>
      <w:rFonts w:ascii="Arial" w:hAnsi="Arial" w:cs="Arial"/>
      <w:lang w:val="fr-FR" w:eastAsia="en-US"/>
    </w:rPr>
  </w:style>
  <w:style w:type="character" w:styleId="af0">
    <w:name w:val="FollowedHyperlink"/>
    <w:basedOn w:val="a1"/>
    <w:uiPriority w:val="99"/>
    <w:rsid w:val="005057FA"/>
    <w:rPr>
      <w:color w:val="800080"/>
      <w:u w:val="single"/>
    </w:rPr>
  </w:style>
  <w:style w:type="paragraph" w:styleId="af1">
    <w:name w:val="footer"/>
    <w:basedOn w:val="a0"/>
    <w:link w:val="af2"/>
    <w:rsid w:val="005057FA"/>
    <w:pPr>
      <w:widowControl w:val="0"/>
      <w:suppressAutoHyphens/>
    </w:pPr>
    <w:rPr>
      <w:lang w:eastAsia="ar-SA"/>
    </w:rPr>
  </w:style>
  <w:style w:type="character" w:customStyle="1" w:styleId="af2">
    <w:name w:val="Нижний колонтитул Знак"/>
    <w:basedOn w:val="a1"/>
    <w:link w:val="af1"/>
    <w:rsid w:val="005057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List"/>
    <w:basedOn w:val="a4"/>
    <w:rsid w:val="005057FA"/>
    <w:pPr>
      <w:widowControl w:val="0"/>
      <w:spacing w:after="120"/>
      <w:jc w:val="left"/>
    </w:pPr>
    <w:rPr>
      <w:sz w:val="20"/>
    </w:rPr>
  </w:style>
  <w:style w:type="paragraph" w:customStyle="1" w:styleId="ConsPlusDocList">
    <w:name w:val="ConsPlusDocList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Заголовок"/>
    <w:basedOn w:val="a0"/>
    <w:next w:val="a4"/>
    <w:rsid w:val="005057FA"/>
    <w:pPr>
      <w:keepNext/>
      <w:widowControl w:val="0"/>
      <w:suppressAutoHyphens/>
      <w:spacing w:before="240" w:after="120"/>
    </w:pPr>
    <w:rPr>
      <w:rFonts w:ascii="Arial" w:eastAsia="DejaVu Sans" w:hAnsi="Arial" w:cs="Arial"/>
      <w:sz w:val="28"/>
      <w:szCs w:val="28"/>
      <w:lang w:eastAsia="ar-SA"/>
    </w:rPr>
  </w:style>
  <w:style w:type="paragraph" w:customStyle="1" w:styleId="12">
    <w:name w:val="Название1"/>
    <w:basedOn w:val="a0"/>
    <w:rsid w:val="005057FA"/>
    <w:pPr>
      <w:widowControl w:val="0"/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5057FA"/>
    <w:pPr>
      <w:widowControl w:val="0"/>
      <w:suppressLineNumbers/>
      <w:suppressAutoHyphens/>
    </w:pPr>
    <w:rPr>
      <w:lang w:eastAsia="ar-SA"/>
    </w:rPr>
  </w:style>
  <w:style w:type="paragraph" w:customStyle="1" w:styleId="14">
    <w:name w:val="Название объекта1"/>
    <w:basedOn w:val="a0"/>
    <w:next w:val="a0"/>
    <w:rsid w:val="005057FA"/>
    <w:pPr>
      <w:suppressAutoHyphens/>
      <w:jc w:val="center"/>
    </w:pPr>
    <w:rPr>
      <w:b/>
      <w:bCs/>
      <w:sz w:val="40"/>
      <w:szCs w:val="40"/>
      <w:lang w:eastAsia="ar-SA"/>
    </w:rPr>
  </w:style>
  <w:style w:type="paragraph" w:customStyle="1" w:styleId="15">
    <w:name w:val="Знак1"/>
    <w:basedOn w:val="a0"/>
    <w:rsid w:val="005057FA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ar-SA"/>
    </w:rPr>
  </w:style>
  <w:style w:type="paragraph" w:styleId="af5">
    <w:name w:val="List Paragraph"/>
    <w:basedOn w:val="a0"/>
    <w:qFormat/>
    <w:rsid w:val="005057FA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0"/>
    <w:rsid w:val="005057FA"/>
    <w:pPr>
      <w:suppressAutoHyphens/>
      <w:jc w:val="center"/>
    </w:pPr>
    <w:rPr>
      <w:lang w:eastAsia="ar-SA"/>
    </w:rPr>
  </w:style>
  <w:style w:type="paragraph" w:customStyle="1" w:styleId="16">
    <w:name w:val="Схема документа1"/>
    <w:basedOn w:val="a0"/>
    <w:rsid w:val="005057FA"/>
    <w:pPr>
      <w:widowControl w:val="0"/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af6">
    <w:name w:val="Нормальный (таблица)"/>
    <w:basedOn w:val="a0"/>
    <w:next w:val="a0"/>
    <w:rsid w:val="005057FA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7">
    <w:name w:val="Прижатый влево"/>
    <w:basedOn w:val="a0"/>
    <w:next w:val="a0"/>
    <w:rsid w:val="005057FA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f8">
    <w:name w:val="Комментарий"/>
    <w:basedOn w:val="a0"/>
    <w:next w:val="a0"/>
    <w:rsid w:val="005057FA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sz w:val="24"/>
      <w:szCs w:val="24"/>
      <w:lang w:eastAsia="ar-SA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0"/>
    <w:rsid w:val="005057FA"/>
    <w:pPr>
      <w:widowControl w:val="0"/>
      <w:suppressAutoHyphens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ar-SA"/>
    </w:rPr>
  </w:style>
  <w:style w:type="paragraph" w:customStyle="1" w:styleId="af9">
    <w:name w:val="Таблицы (моноширинный)"/>
    <w:basedOn w:val="a0"/>
    <w:next w:val="a0"/>
    <w:rsid w:val="005057FA"/>
    <w:pPr>
      <w:widowControl w:val="0"/>
      <w:suppressAutoHyphens/>
      <w:autoSpaceDE w:val="0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a">
    <w:name w:val="Содержимое врезки"/>
    <w:basedOn w:val="a4"/>
    <w:rsid w:val="005057FA"/>
    <w:pPr>
      <w:widowControl w:val="0"/>
      <w:spacing w:after="120"/>
      <w:jc w:val="left"/>
    </w:pPr>
    <w:rPr>
      <w:sz w:val="20"/>
    </w:rPr>
  </w:style>
  <w:style w:type="paragraph" w:customStyle="1" w:styleId="afb">
    <w:name w:val="Содержимое таблицы"/>
    <w:basedOn w:val="a0"/>
    <w:rsid w:val="005057FA"/>
    <w:pPr>
      <w:widowControl w:val="0"/>
      <w:suppressLineNumbers/>
      <w:suppressAutoHyphens/>
    </w:pPr>
    <w:rPr>
      <w:lang w:eastAsia="ar-SA"/>
    </w:rPr>
  </w:style>
  <w:style w:type="paragraph" w:customStyle="1" w:styleId="afc">
    <w:name w:val="Заголовок таблицы"/>
    <w:basedOn w:val="afb"/>
    <w:rsid w:val="005057FA"/>
    <w:pPr>
      <w:jc w:val="center"/>
    </w:pPr>
    <w:rPr>
      <w:b/>
      <w:bCs/>
    </w:rPr>
  </w:style>
  <w:style w:type="character" w:customStyle="1" w:styleId="WW8Num3z0">
    <w:name w:val="WW8Num3z0"/>
    <w:rsid w:val="005057FA"/>
    <w:rPr>
      <w:rFonts w:ascii="Times New Roman" w:hAnsi="Times New Roman" w:cs="Times New Roman" w:hint="default"/>
    </w:rPr>
  </w:style>
  <w:style w:type="character" w:customStyle="1" w:styleId="WW8Num15z0">
    <w:name w:val="WW8Num15z0"/>
    <w:rsid w:val="005057FA"/>
    <w:rPr>
      <w:rFonts w:ascii="Symbol" w:hAnsi="Symbol" w:hint="default"/>
    </w:rPr>
  </w:style>
  <w:style w:type="character" w:customStyle="1" w:styleId="WW8Num15z1">
    <w:name w:val="WW8Num15z1"/>
    <w:rsid w:val="005057FA"/>
    <w:rPr>
      <w:rFonts w:ascii="Courier New" w:hAnsi="Courier New" w:cs="Courier New" w:hint="default"/>
    </w:rPr>
  </w:style>
  <w:style w:type="character" w:customStyle="1" w:styleId="WW8Num15z2">
    <w:name w:val="WW8Num15z2"/>
    <w:rsid w:val="005057FA"/>
    <w:rPr>
      <w:rFonts w:ascii="Wingdings" w:hAnsi="Wingdings" w:hint="default"/>
    </w:rPr>
  </w:style>
  <w:style w:type="character" w:customStyle="1" w:styleId="WW8Num30z0">
    <w:name w:val="WW8Num30z0"/>
    <w:rsid w:val="005057FA"/>
    <w:rPr>
      <w:color w:val="auto"/>
    </w:rPr>
  </w:style>
  <w:style w:type="character" w:customStyle="1" w:styleId="WW8Num30z1">
    <w:name w:val="WW8Num30z1"/>
    <w:rsid w:val="005057FA"/>
    <w:rPr>
      <w:rFonts w:ascii="Courier New" w:hAnsi="Courier New" w:cs="Courier New" w:hint="default"/>
    </w:rPr>
  </w:style>
  <w:style w:type="character" w:customStyle="1" w:styleId="WW8Num30z2">
    <w:name w:val="WW8Num30z2"/>
    <w:rsid w:val="005057FA"/>
    <w:rPr>
      <w:rFonts w:ascii="Wingdings" w:hAnsi="Wingdings" w:hint="default"/>
    </w:rPr>
  </w:style>
  <w:style w:type="character" w:customStyle="1" w:styleId="WW8Num30z3">
    <w:name w:val="WW8Num30z3"/>
    <w:rsid w:val="005057FA"/>
    <w:rPr>
      <w:rFonts w:ascii="Symbol" w:hAnsi="Symbol" w:hint="default"/>
    </w:rPr>
  </w:style>
  <w:style w:type="character" w:customStyle="1" w:styleId="WW8Num32z0">
    <w:name w:val="WW8Num32z0"/>
    <w:rsid w:val="005057FA"/>
    <w:rPr>
      <w:rFonts w:ascii="Times New Roman" w:hAnsi="Times New Roman" w:cs="Times New Roman" w:hint="default"/>
      <w:sz w:val="28"/>
    </w:rPr>
  </w:style>
  <w:style w:type="character" w:customStyle="1" w:styleId="WW8Num39z0">
    <w:name w:val="WW8Num39z0"/>
    <w:rsid w:val="005057FA"/>
    <w:rPr>
      <w:rFonts w:ascii="Symbol" w:eastAsia="Times New Roman" w:hAnsi="Symbol" w:hint="default"/>
    </w:rPr>
  </w:style>
  <w:style w:type="character" w:customStyle="1" w:styleId="WW8Num39z1">
    <w:name w:val="WW8Num39z1"/>
    <w:rsid w:val="005057FA"/>
    <w:rPr>
      <w:rFonts w:ascii="Courier New" w:hAnsi="Courier New" w:cs="Courier New" w:hint="default"/>
    </w:rPr>
  </w:style>
  <w:style w:type="character" w:customStyle="1" w:styleId="WW8Num39z2">
    <w:name w:val="WW8Num39z2"/>
    <w:rsid w:val="005057FA"/>
    <w:rPr>
      <w:rFonts w:ascii="Wingdings" w:hAnsi="Wingdings" w:hint="default"/>
    </w:rPr>
  </w:style>
  <w:style w:type="character" w:customStyle="1" w:styleId="WW8Num39z3">
    <w:name w:val="WW8Num39z3"/>
    <w:rsid w:val="005057FA"/>
    <w:rPr>
      <w:rFonts w:ascii="Symbol" w:hAnsi="Symbol" w:hint="default"/>
    </w:rPr>
  </w:style>
  <w:style w:type="character" w:customStyle="1" w:styleId="17">
    <w:name w:val="Основной шрифт абзаца1"/>
    <w:rsid w:val="005057FA"/>
  </w:style>
  <w:style w:type="character" w:customStyle="1" w:styleId="71">
    <w:name w:val="Знак Знак7"/>
    <w:basedOn w:val="17"/>
    <w:rsid w:val="005057FA"/>
    <w:rPr>
      <w:rFonts w:ascii="Times New Roman" w:hAnsi="Times New Roman" w:cs="Times New Roman" w:hint="default"/>
      <w:sz w:val="24"/>
      <w:szCs w:val="24"/>
    </w:rPr>
  </w:style>
  <w:style w:type="character" w:customStyle="1" w:styleId="61">
    <w:name w:val="Знак Знак6"/>
    <w:basedOn w:val="17"/>
    <w:rsid w:val="005057FA"/>
    <w:rPr>
      <w:rFonts w:ascii="Times New Roman" w:hAnsi="Times New Roman" w:cs="Times New Roman" w:hint="default"/>
      <w:sz w:val="24"/>
      <w:szCs w:val="24"/>
    </w:rPr>
  </w:style>
  <w:style w:type="character" w:customStyle="1" w:styleId="5">
    <w:name w:val="Знак Знак5"/>
    <w:basedOn w:val="17"/>
    <w:rsid w:val="005057FA"/>
    <w:rPr>
      <w:rFonts w:ascii="Times New Roman" w:hAnsi="Times New Roman" w:cs="Times New Roman" w:hint="default"/>
      <w:b/>
      <w:bCs/>
      <w:sz w:val="40"/>
      <w:szCs w:val="40"/>
    </w:rPr>
  </w:style>
  <w:style w:type="character" w:customStyle="1" w:styleId="32">
    <w:name w:val="Знак Знак3"/>
    <w:basedOn w:val="17"/>
    <w:rsid w:val="005057FA"/>
    <w:rPr>
      <w:rFonts w:ascii="Times New Roman" w:hAnsi="Times New Roman" w:cs="Times New Roman" w:hint="default"/>
    </w:rPr>
  </w:style>
  <w:style w:type="character" w:customStyle="1" w:styleId="18">
    <w:name w:val="Знак Знак1"/>
    <w:basedOn w:val="17"/>
    <w:rsid w:val="005057FA"/>
    <w:rPr>
      <w:rFonts w:ascii="Tahoma" w:hAnsi="Tahoma" w:cs="Tahoma" w:hint="default"/>
      <w:sz w:val="16"/>
      <w:szCs w:val="16"/>
    </w:rPr>
  </w:style>
  <w:style w:type="character" w:customStyle="1" w:styleId="afd">
    <w:name w:val="Знак Знак"/>
    <w:basedOn w:val="17"/>
    <w:rsid w:val="005057FA"/>
    <w:rPr>
      <w:rFonts w:ascii="Times New Roman" w:hAnsi="Times New Roman" w:cs="Times New Roman" w:hint="default"/>
      <w:sz w:val="22"/>
      <w:szCs w:val="22"/>
    </w:rPr>
  </w:style>
  <w:style w:type="character" w:customStyle="1" w:styleId="afe">
    <w:name w:val="Цветовое выделение"/>
    <w:rsid w:val="005057FA"/>
    <w:rPr>
      <w:b/>
      <w:bCs w:val="0"/>
      <w:color w:val="000080"/>
    </w:rPr>
  </w:style>
  <w:style w:type="character" w:customStyle="1" w:styleId="aff">
    <w:name w:val="Гипертекстовая ссылка"/>
    <w:basedOn w:val="afe"/>
    <w:rsid w:val="005057FA"/>
    <w:rPr>
      <w:rFonts w:ascii="Times New Roman" w:hAnsi="Times New Roman" w:cs="Times New Roman" w:hint="default"/>
      <w:bCs/>
      <w:color w:val="008000"/>
    </w:rPr>
  </w:style>
  <w:style w:type="character" w:customStyle="1" w:styleId="41">
    <w:name w:val="Знак Знак4"/>
    <w:basedOn w:val="17"/>
    <w:rsid w:val="005057FA"/>
    <w:rPr>
      <w:rFonts w:ascii="Arial" w:eastAsia="Times New Roman" w:hAnsi="Arial" w:cs="Arial" w:hint="default"/>
      <w:sz w:val="24"/>
      <w:szCs w:val="24"/>
    </w:rPr>
  </w:style>
  <w:style w:type="character" w:customStyle="1" w:styleId="22">
    <w:name w:val="Знак Знак2"/>
    <w:basedOn w:val="17"/>
    <w:rsid w:val="005057FA"/>
    <w:rPr>
      <w:rFonts w:ascii="Times New Roman" w:hAnsi="Times New Roman" w:cs="Times New Roman" w:hint="default"/>
    </w:rPr>
  </w:style>
  <w:style w:type="character" w:styleId="aff0">
    <w:name w:val="page number"/>
    <w:basedOn w:val="17"/>
    <w:rsid w:val="005057FA"/>
    <w:rPr>
      <w:rFonts w:ascii="Times New Roman" w:hAnsi="Times New Roman" w:cs="Times New Roman" w:hint="default"/>
    </w:rPr>
  </w:style>
  <w:style w:type="paragraph" w:styleId="HTML">
    <w:name w:val="HTML Preformatted"/>
    <w:basedOn w:val="a0"/>
    <w:link w:val="HTML0"/>
    <w:rsid w:val="00505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1"/>
    <w:link w:val="HTML"/>
    <w:rsid w:val="005057FA"/>
    <w:rPr>
      <w:rFonts w:ascii="Courier New" w:eastAsia="Calibri" w:hAnsi="Courier New" w:cs="Courier New"/>
      <w:sz w:val="24"/>
      <w:szCs w:val="24"/>
      <w:lang w:eastAsia="ar-SA"/>
    </w:rPr>
  </w:style>
  <w:style w:type="character" w:customStyle="1" w:styleId="Normal">
    <w:name w:val="Normal Знак Знак Знак Знак Знак Знак Знак"/>
    <w:basedOn w:val="a1"/>
    <w:link w:val="Normal0"/>
    <w:rsid w:val="005057FA"/>
    <w:rPr>
      <w:b/>
      <w:i/>
      <w:sz w:val="24"/>
      <w:szCs w:val="24"/>
      <w:lang w:eastAsia="ru-RU"/>
    </w:rPr>
  </w:style>
  <w:style w:type="paragraph" w:customStyle="1" w:styleId="Normal0">
    <w:name w:val="Normal Знак Знак Знак Знак Знак Знак"/>
    <w:link w:val="Normal"/>
    <w:rsid w:val="005057FA"/>
    <w:pPr>
      <w:spacing w:after="0" w:line="240" w:lineRule="auto"/>
    </w:pPr>
    <w:rPr>
      <w:b/>
      <w:i/>
      <w:sz w:val="24"/>
      <w:szCs w:val="24"/>
      <w:lang w:eastAsia="ru-RU"/>
    </w:rPr>
  </w:style>
  <w:style w:type="paragraph" w:customStyle="1" w:styleId="ConsNormal">
    <w:name w:val="ConsNormal Знак"/>
    <w:link w:val="ConsNormal0"/>
    <w:rsid w:val="005057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ConsNormal0">
    <w:name w:val="ConsNormal Знак Знак"/>
    <w:basedOn w:val="a1"/>
    <w:link w:val="ConsNormal"/>
    <w:rsid w:val="005057FA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0">
    <w:name w:val="ConsPlusNonformat Знак Знак"/>
    <w:link w:val="ConsPlusNonformat1"/>
    <w:rsid w:val="005057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ConsPlusNonformat1">
    <w:name w:val="ConsPlusNonformat Знак Знак Знак"/>
    <w:basedOn w:val="a1"/>
    <w:link w:val="ConsPlusNonformat0"/>
    <w:rsid w:val="005057FA"/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Normal1">
    <w:name w:val="Normal Знак Знак Знак"/>
    <w:basedOn w:val="a1"/>
    <w:link w:val="Normal2"/>
    <w:locked/>
    <w:rsid w:val="005057FA"/>
    <w:rPr>
      <w:b/>
      <w:i/>
      <w:sz w:val="24"/>
      <w:szCs w:val="24"/>
      <w:lang w:eastAsia="ru-RU"/>
    </w:rPr>
  </w:style>
  <w:style w:type="paragraph" w:customStyle="1" w:styleId="Normal2">
    <w:name w:val="Normal Знак Знак"/>
    <w:link w:val="Normal1"/>
    <w:rsid w:val="005057FA"/>
    <w:pPr>
      <w:spacing w:after="0" w:line="240" w:lineRule="auto"/>
    </w:pPr>
    <w:rPr>
      <w:b/>
      <w:i/>
      <w:sz w:val="24"/>
      <w:szCs w:val="24"/>
      <w:lang w:eastAsia="ru-RU"/>
    </w:rPr>
  </w:style>
  <w:style w:type="paragraph" w:styleId="2">
    <w:name w:val="List Continue 2"/>
    <w:basedOn w:val="a0"/>
    <w:rsid w:val="005057FA"/>
    <w:pPr>
      <w:numPr>
        <w:numId w:val="13"/>
      </w:numPr>
      <w:tabs>
        <w:tab w:val="clear" w:pos="643"/>
      </w:tabs>
      <w:spacing w:after="120"/>
      <w:ind w:left="566" w:firstLine="0"/>
    </w:pPr>
    <w:rPr>
      <w:sz w:val="24"/>
      <w:szCs w:val="24"/>
    </w:rPr>
  </w:style>
  <w:style w:type="paragraph" w:styleId="23">
    <w:name w:val="Body Text Indent 2"/>
    <w:basedOn w:val="a0"/>
    <w:link w:val="24"/>
    <w:rsid w:val="005057FA"/>
    <w:pPr>
      <w:widowControl w:val="0"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5057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1"/>
    <w:link w:val="aff2"/>
    <w:semiHidden/>
    <w:rsid w:val="005057FA"/>
    <w:rPr>
      <w:b/>
      <w:i/>
      <w:sz w:val="28"/>
      <w:lang w:eastAsia="ru-RU"/>
    </w:rPr>
  </w:style>
  <w:style w:type="paragraph" w:styleId="aff2">
    <w:name w:val="footnote text"/>
    <w:aliases w:val="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0"/>
    <w:link w:val="aff1"/>
    <w:semiHidden/>
    <w:rsid w:val="005057FA"/>
    <w:rPr>
      <w:rFonts w:asciiTheme="minorHAnsi" w:eastAsiaTheme="minorHAnsi" w:hAnsiTheme="minorHAnsi" w:cstheme="minorBidi"/>
      <w:b/>
      <w:i/>
      <w:sz w:val="28"/>
      <w:szCs w:val="22"/>
    </w:rPr>
  </w:style>
  <w:style w:type="character" w:customStyle="1" w:styleId="19">
    <w:name w:val="Текст сноски Знак1"/>
    <w:basedOn w:val="a1"/>
    <w:link w:val="aff2"/>
    <w:uiPriority w:val="99"/>
    <w:semiHidden/>
    <w:rsid w:val="005057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alloon Text"/>
    <w:basedOn w:val="a0"/>
    <w:link w:val="aff4"/>
    <w:semiHidden/>
    <w:rsid w:val="005057FA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1"/>
    <w:link w:val="aff3"/>
    <w:semiHidden/>
    <w:rsid w:val="005057FA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Normal (Web)"/>
    <w:basedOn w:val="a0"/>
    <w:rsid w:val="005057FA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a1"/>
    <w:rsid w:val="005057FA"/>
    <w:rPr>
      <w:vanish/>
      <w:webHidden w:val="0"/>
      <w:specVanish w:val="0"/>
    </w:rPr>
  </w:style>
  <w:style w:type="character" w:styleId="aff6">
    <w:name w:val="Strong"/>
    <w:basedOn w:val="a1"/>
    <w:qFormat/>
    <w:rsid w:val="005057FA"/>
    <w:rPr>
      <w:b/>
      <w:bCs/>
    </w:rPr>
  </w:style>
  <w:style w:type="paragraph" w:customStyle="1" w:styleId="Standard">
    <w:name w:val="Standard"/>
    <w:rsid w:val="005057F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ff7">
    <w:name w:val="Body Text Indent"/>
    <w:basedOn w:val="a0"/>
    <w:link w:val="aff8"/>
    <w:rsid w:val="005057FA"/>
    <w:pPr>
      <w:spacing w:after="120"/>
      <w:ind w:left="283"/>
    </w:pPr>
  </w:style>
  <w:style w:type="character" w:customStyle="1" w:styleId="aff8">
    <w:name w:val="Основной текст с отступом Знак"/>
    <w:basedOn w:val="a1"/>
    <w:link w:val="aff7"/>
    <w:rsid w:val="005057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Стандарт"/>
    <w:rsid w:val="005057F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basedOn w:val="a0"/>
    <w:rsid w:val="005057FA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Текст1"/>
    <w:basedOn w:val="a0"/>
    <w:rsid w:val="005057FA"/>
    <w:rPr>
      <w:rFonts w:ascii="Courier New" w:hAnsi="Courier New"/>
    </w:rPr>
  </w:style>
  <w:style w:type="character" w:styleId="affa">
    <w:name w:val="footnote reference"/>
    <w:semiHidden/>
    <w:rsid w:val="005057FA"/>
    <w:rPr>
      <w:vertAlign w:val="superscript"/>
    </w:rPr>
  </w:style>
  <w:style w:type="paragraph" w:customStyle="1" w:styleId="affb">
    <w:name w:val="Знак Знак Знак Знак Знак Знак Знак Знак Знак"/>
    <w:basedOn w:val="a0"/>
    <w:rsid w:val="005057FA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styleId="affc">
    <w:name w:val="Emphasis"/>
    <w:qFormat/>
    <w:rsid w:val="005057FA"/>
    <w:rPr>
      <w:rFonts w:cs="Times New Roman"/>
      <w:i/>
      <w:iCs/>
    </w:rPr>
  </w:style>
  <w:style w:type="character" w:customStyle="1" w:styleId="FontStyle22">
    <w:name w:val="Font Style22"/>
    <w:basedOn w:val="17"/>
    <w:rsid w:val="005057FA"/>
    <w:rPr>
      <w:rFonts w:ascii="Times New Roman" w:hAnsi="Times New Roman" w:cs="Times New Roman"/>
      <w:b/>
      <w:i/>
      <w:sz w:val="26"/>
      <w:szCs w:val="26"/>
      <w:lang w:val="en-GB" w:eastAsia="ar-SA" w:bidi="ar-SA"/>
    </w:rPr>
  </w:style>
  <w:style w:type="paragraph" w:customStyle="1" w:styleId="1b">
    <w:name w:val="нум список 1"/>
    <w:basedOn w:val="a0"/>
    <w:rsid w:val="005057FA"/>
    <w:pPr>
      <w:tabs>
        <w:tab w:val="left" w:pos="360"/>
      </w:tabs>
      <w:suppressAutoHyphens/>
      <w:spacing w:before="120" w:after="120"/>
      <w:jc w:val="both"/>
    </w:pPr>
    <w:rPr>
      <w:sz w:val="24"/>
      <w:lang w:eastAsia="ar-SA"/>
    </w:rPr>
  </w:style>
  <w:style w:type="paragraph" w:customStyle="1" w:styleId="ConsNormal1">
    <w:name w:val="ConsNormal"/>
    <w:rsid w:val="005057F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DocList1">
    <w:name w:val="ConsPlusDocList1"/>
    <w:next w:val="a0"/>
    <w:rsid w:val="005057FA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20">
    <w:name w:val="Font Style20"/>
    <w:basedOn w:val="a1"/>
    <w:rsid w:val="005057FA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5057FA"/>
    <w:pPr>
      <w:widowControl w:val="0"/>
      <w:autoSpaceDE w:val="0"/>
      <w:spacing w:line="324" w:lineRule="exact"/>
      <w:ind w:firstLine="715"/>
      <w:jc w:val="both"/>
    </w:pPr>
    <w:rPr>
      <w:sz w:val="24"/>
      <w:szCs w:val="24"/>
      <w:lang w:eastAsia="ar-SA"/>
    </w:rPr>
  </w:style>
  <w:style w:type="paragraph" w:customStyle="1" w:styleId="ConsTitle">
    <w:name w:val="ConsTitle"/>
    <w:rsid w:val="005057F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text">
    <w:name w:val="text"/>
    <w:basedOn w:val="a0"/>
    <w:rsid w:val="005057FA"/>
    <w:pPr>
      <w:spacing w:before="64" w:after="64"/>
      <w:jc w:val="both"/>
    </w:pPr>
    <w:rPr>
      <w:rFonts w:ascii="Verdana" w:hAnsi="Verdana" w:cs="Verdana"/>
      <w:lang w:eastAsia="ar-SA"/>
    </w:rPr>
  </w:style>
  <w:style w:type="paragraph" w:customStyle="1" w:styleId="1c">
    <w:name w:val="Абзац списка1"/>
    <w:basedOn w:val="a0"/>
    <w:rsid w:val="005057FA"/>
    <w:pPr>
      <w:ind w:left="720"/>
    </w:pPr>
    <w:rPr>
      <w:sz w:val="24"/>
      <w:szCs w:val="24"/>
      <w:lang w:eastAsia="ar-SA"/>
    </w:rPr>
  </w:style>
  <w:style w:type="paragraph" w:customStyle="1" w:styleId="25">
    <w:name w:val="Абзац списка2"/>
    <w:basedOn w:val="a0"/>
    <w:rsid w:val="005057FA"/>
    <w:pPr>
      <w:ind w:left="720"/>
    </w:pPr>
    <w:rPr>
      <w:sz w:val="24"/>
      <w:szCs w:val="24"/>
      <w:lang w:eastAsia="ar-SA"/>
    </w:rPr>
  </w:style>
  <w:style w:type="paragraph" w:styleId="affd">
    <w:name w:val="Document Map"/>
    <w:basedOn w:val="a0"/>
    <w:link w:val="affe"/>
    <w:semiHidden/>
    <w:rsid w:val="005057FA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basedOn w:val="a1"/>
    <w:link w:val="affd"/>
    <w:semiHidden/>
    <w:rsid w:val="005057F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d">
    <w:name w:val="Без интервала1"/>
    <w:rsid w:val="005057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0"/>
    <w:rsid w:val="005057FA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33">
    <w:name w:val="Абзац списка3"/>
    <w:basedOn w:val="a0"/>
    <w:rsid w:val="005057FA"/>
    <w:pPr>
      <w:ind w:left="720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BC4DFBAFAD8023913DE009896097547B61D6CABEE48CAB040BC20BFFA1CD07F46BF8A22547B3DF0AF682WDyCF" TargetMode="External"/><Relationship Id="rId13" Type="http://schemas.openxmlformats.org/officeDocument/2006/relationships/hyperlink" Target="consultantplus://offline/ref=C3BC4DFBAFAD8023913DFE049F0CC95B7B6989CEBCEE8FFE5B549956A8WAy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BC4DFBAFAD8023913DE009896097547B61D6CABEE48CAB040BC20BFFA1CD07F46BF8A22547B3DF0AF682WDy6F" TargetMode="External"/><Relationship Id="rId12" Type="http://schemas.openxmlformats.org/officeDocument/2006/relationships/hyperlink" Target="consultantplus://offline/ref=C3BC4DFBAFAD8023913DFE049F0CC95B7B6989CEBEEB8FFE5B549956A8WAy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BC4DFBAFAD8023913DE009896097547B61D6CABEE48CAB040BC20BFFA1CD07F46BF8A22547B3DF0BF684WDy5F" TargetMode="External"/><Relationship Id="rId11" Type="http://schemas.openxmlformats.org/officeDocument/2006/relationships/hyperlink" Target="consultantplus://offline/ref=C3BC4DFBAFAD8023913DFE049F0CC95B7B6989C1BDE98FFE5B549956A8WAy8F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3BC4DFBAFAD8023913DE009896097547B61D6CABEE48CAB040BC20BFFA1CD07F46BF8A22547B3DF0BF38BWDy3F" TargetMode="External"/><Relationship Id="rId10" Type="http://schemas.openxmlformats.org/officeDocument/2006/relationships/hyperlink" Target="consultantplus://offline/ref=C3BC4DFBAFAD8023913DE009896097547B61D6CABEE48CAB040BC20BFFA1CD07F46BF8A22547B3DF0AF782WDy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BC4DFBAFAD8023913DE009896097547B61D6CABEE48CAB040BC20BFFA1CD07F46BF8A22547B3DF0AF683WDy4F" TargetMode="External"/><Relationship Id="rId14" Type="http://schemas.openxmlformats.org/officeDocument/2006/relationships/hyperlink" Target="consultantplus://offline/ref=C3BC4DFBAFAD8023913DFE049F0CC95B7B6A81C7BBE88FFE5B549956A8WAy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3195</Words>
  <Characters>18218</Characters>
  <Application>Microsoft Office Word</Application>
  <DocSecurity>0</DocSecurity>
  <Lines>151</Lines>
  <Paragraphs>42</Paragraphs>
  <ScaleCrop>false</ScaleCrop>
  <Company/>
  <LinksUpToDate>false</LinksUpToDate>
  <CharactersWithSpaces>21371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2019-09-06T06:37:00Z</dcterms:created>
  <dcterms:modified xsi:type="dcterms:W3CDTF">2019-09-06T06:37:00Z</dcterms:modified>
</cp:coreProperties>
</file>