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6E1" w:rsidRDefault="004306E1" w:rsidP="004306E1">
      <w:pPr>
        <w:jc w:val="center"/>
      </w:pPr>
      <w:r>
        <w:rPr>
          <w:noProof/>
        </w:rPr>
        <w:drawing>
          <wp:inline distT="0" distB="0" distL="0" distR="0">
            <wp:extent cx="723900" cy="952500"/>
            <wp:effectExtent l="19050" t="0" r="0" b="0"/>
            <wp:docPr id="110" name="Рисунок 110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6E1" w:rsidRDefault="004306E1" w:rsidP="004306E1">
      <w:pPr>
        <w:jc w:val="center"/>
      </w:pPr>
    </w:p>
    <w:p w:rsidR="004306E1" w:rsidRDefault="004306E1" w:rsidP="004306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БОЛЬШЕХУТОРСКОГО СЕЛЬСОВЕТА</w:t>
      </w:r>
    </w:p>
    <w:p w:rsidR="004306E1" w:rsidRDefault="004306E1" w:rsidP="004306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НИЖНЕЛОМОВСКОГО РАЙОНА</w:t>
      </w:r>
    </w:p>
    <w:p w:rsidR="004306E1" w:rsidRDefault="004306E1" w:rsidP="004306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ПЕНЗЕНСКОЙ ОБЛАСТИ</w:t>
      </w:r>
    </w:p>
    <w:p w:rsidR="004306E1" w:rsidRDefault="004306E1" w:rsidP="004306E1">
      <w:pPr>
        <w:jc w:val="center"/>
        <w:rPr>
          <w:b/>
          <w:sz w:val="36"/>
          <w:szCs w:val="36"/>
        </w:rPr>
      </w:pPr>
    </w:p>
    <w:p w:rsidR="004306E1" w:rsidRDefault="004306E1" w:rsidP="004306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306E1" w:rsidRDefault="004306E1" w:rsidP="004306E1">
      <w:pPr>
        <w:jc w:val="center"/>
        <w:rPr>
          <w:sz w:val="24"/>
          <w:szCs w:val="24"/>
        </w:rPr>
      </w:pPr>
    </w:p>
    <w:p w:rsidR="004306E1" w:rsidRDefault="004306E1" w:rsidP="004306E1">
      <w:pPr>
        <w:jc w:val="center"/>
        <w:rPr>
          <w:sz w:val="24"/>
          <w:szCs w:val="24"/>
        </w:rPr>
      </w:pPr>
    </w:p>
    <w:p w:rsidR="004306E1" w:rsidRPr="00AA14B9" w:rsidRDefault="004306E1" w:rsidP="004306E1">
      <w:pPr>
        <w:jc w:val="center"/>
        <w:rPr>
          <w:sz w:val="24"/>
          <w:szCs w:val="24"/>
        </w:rPr>
      </w:pPr>
      <w:r>
        <w:rPr>
          <w:sz w:val="24"/>
          <w:szCs w:val="24"/>
        </w:rPr>
        <w:t>от   16.11.2012   №  105</w:t>
      </w:r>
    </w:p>
    <w:p w:rsidR="004306E1" w:rsidRDefault="004306E1" w:rsidP="004306E1">
      <w:pPr>
        <w:jc w:val="center"/>
        <w:rPr>
          <w:sz w:val="24"/>
          <w:szCs w:val="24"/>
        </w:rPr>
      </w:pPr>
      <w:r w:rsidRPr="00AA14B9">
        <w:rPr>
          <w:sz w:val="24"/>
          <w:szCs w:val="24"/>
        </w:rPr>
        <w:t>с. Большие Хутора</w:t>
      </w:r>
    </w:p>
    <w:p w:rsidR="004306E1" w:rsidRDefault="004306E1" w:rsidP="004306E1">
      <w:pPr>
        <w:jc w:val="center"/>
        <w:rPr>
          <w:sz w:val="24"/>
          <w:szCs w:val="24"/>
        </w:rPr>
      </w:pPr>
    </w:p>
    <w:p w:rsidR="004306E1" w:rsidRPr="00623EA7" w:rsidRDefault="004306E1" w:rsidP="004306E1">
      <w:pPr>
        <w:jc w:val="center"/>
        <w:rPr>
          <w:b/>
          <w:sz w:val="24"/>
          <w:szCs w:val="24"/>
        </w:rPr>
      </w:pPr>
      <w:r w:rsidRPr="00623EA7">
        <w:rPr>
          <w:b/>
          <w:sz w:val="24"/>
          <w:szCs w:val="24"/>
        </w:rPr>
        <w:t xml:space="preserve">Об увеличении </w:t>
      </w:r>
      <w:proofErr w:type="gramStart"/>
      <w:r w:rsidRPr="00623EA7">
        <w:rPr>
          <w:b/>
          <w:sz w:val="24"/>
          <w:szCs w:val="24"/>
        </w:rPr>
        <w:t>оплаты труда работников органов местного самоуправления</w:t>
      </w:r>
      <w:proofErr w:type="gramEnd"/>
      <w:r w:rsidRPr="00623EA7">
        <w:rPr>
          <w:b/>
          <w:sz w:val="24"/>
          <w:szCs w:val="24"/>
        </w:rPr>
        <w:t xml:space="preserve"> </w:t>
      </w:r>
      <w:proofErr w:type="spellStart"/>
      <w:r w:rsidRPr="00623EA7">
        <w:rPr>
          <w:b/>
          <w:sz w:val="24"/>
          <w:szCs w:val="24"/>
        </w:rPr>
        <w:t>Большехуторского</w:t>
      </w:r>
      <w:proofErr w:type="spellEnd"/>
      <w:r w:rsidRPr="00623EA7">
        <w:rPr>
          <w:b/>
          <w:sz w:val="24"/>
          <w:szCs w:val="24"/>
        </w:rPr>
        <w:t xml:space="preserve"> сельсовета </w:t>
      </w:r>
      <w:proofErr w:type="spellStart"/>
      <w:r w:rsidRPr="00623EA7">
        <w:rPr>
          <w:b/>
          <w:sz w:val="24"/>
          <w:szCs w:val="24"/>
        </w:rPr>
        <w:t>Нижнеломовского</w:t>
      </w:r>
      <w:proofErr w:type="spellEnd"/>
      <w:r w:rsidRPr="00623EA7">
        <w:rPr>
          <w:b/>
          <w:sz w:val="24"/>
          <w:szCs w:val="24"/>
        </w:rPr>
        <w:t xml:space="preserve"> района Пензенской области, замещающих должности, не являющиеся должностями муниципальной службы </w:t>
      </w:r>
      <w:proofErr w:type="spellStart"/>
      <w:r w:rsidRPr="00623EA7">
        <w:rPr>
          <w:b/>
          <w:sz w:val="24"/>
          <w:szCs w:val="24"/>
        </w:rPr>
        <w:t>Нижнеломовского</w:t>
      </w:r>
      <w:proofErr w:type="spellEnd"/>
      <w:r w:rsidRPr="00623EA7">
        <w:rPr>
          <w:b/>
          <w:sz w:val="24"/>
          <w:szCs w:val="24"/>
        </w:rPr>
        <w:t xml:space="preserve"> района Пензенской области</w:t>
      </w:r>
    </w:p>
    <w:p w:rsidR="004306E1" w:rsidRDefault="004306E1" w:rsidP="004306E1">
      <w:pPr>
        <w:pStyle w:val="Style7"/>
        <w:widowControl/>
        <w:spacing w:line="240" w:lineRule="exact"/>
        <w:rPr>
          <w:sz w:val="20"/>
          <w:szCs w:val="20"/>
        </w:rPr>
      </w:pPr>
    </w:p>
    <w:p w:rsidR="004306E1" w:rsidRDefault="004306E1" w:rsidP="004306E1">
      <w:pPr>
        <w:pStyle w:val="Style7"/>
        <w:widowControl/>
        <w:spacing w:line="240" w:lineRule="exact"/>
        <w:rPr>
          <w:sz w:val="20"/>
          <w:szCs w:val="20"/>
        </w:rPr>
      </w:pPr>
    </w:p>
    <w:p w:rsidR="004306E1" w:rsidRPr="00623EA7" w:rsidRDefault="004306E1" w:rsidP="004306E1">
      <w:pPr>
        <w:ind w:firstLine="360"/>
        <w:jc w:val="both"/>
        <w:rPr>
          <w:sz w:val="24"/>
          <w:szCs w:val="24"/>
        </w:rPr>
      </w:pPr>
      <w:r w:rsidRPr="00623EA7">
        <w:rPr>
          <w:sz w:val="24"/>
          <w:szCs w:val="24"/>
        </w:rPr>
        <w:t xml:space="preserve">В целях </w:t>
      </w:r>
      <w:proofErr w:type="gramStart"/>
      <w:r w:rsidRPr="00623EA7">
        <w:rPr>
          <w:sz w:val="24"/>
          <w:szCs w:val="24"/>
        </w:rPr>
        <w:t>реализации трудовых прав работников органов места самоуправления</w:t>
      </w:r>
      <w:proofErr w:type="gramEnd"/>
      <w:r w:rsidRPr="00623EA7">
        <w:rPr>
          <w:sz w:val="24"/>
          <w:szCs w:val="24"/>
        </w:rPr>
        <w:t xml:space="preserve"> </w:t>
      </w:r>
      <w:proofErr w:type="spellStart"/>
      <w:r w:rsidRPr="00623EA7">
        <w:rPr>
          <w:sz w:val="24"/>
          <w:szCs w:val="24"/>
        </w:rPr>
        <w:t>Большехуторского</w:t>
      </w:r>
      <w:proofErr w:type="spellEnd"/>
      <w:r w:rsidRPr="00623EA7">
        <w:rPr>
          <w:sz w:val="24"/>
          <w:szCs w:val="24"/>
        </w:rPr>
        <w:t xml:space="preserve"> сельсовета </w:t>
      </w:r>
      <w:proofErr w:type="spellStart"/>
      <w:r w:rsidRPr="00623EA7">
        <w:rPr>
          <w:sz w:val="24"/>
          <w:szCs w:val="24"/>
        </w:rPr>
        <w:t>Нижнеломовского</w:t>
      </w:r>
      <w:proofErr w:type="spellEnd"/>
      <w:r w:rsidRPr="00623EA7">
        <w:rPr>
          <w:sz w:val="24"/>
          <w:szCs w:val="24"/>
        </w:rPr>
        <w:t xml:space="preserve"> района Пензенской области, замещающих должности, не являющиеся должностями муниципальной службы </w:t>
      </w:r>
      <w:proofErr w:type="spellStart"/>
      <w:r w:rsidRPr="00623EA7">
        <w:rPr>
          <w:sz w:val="24"/>
          <w:szCs w:val="24"/>
        </w:rPr>
        <w:t>Большехуторского</w:t>
      </w:r>
      <w:proofErr w:type="spellEnd"/>
      <w:r w:rsidRPr="00623EA7">
        <w:rPr>
          <w:sz w:val="24"/>
          <w:szCs w:val="24"/>
        </w:rPr>
        <w:t xml:space="preserve"> сельсовета </w:t>
      </w:r>
      <w:proofErr w:type="spellStart"/>
      <w:r w:rsidRPr="00623EA7">
        <w:rPr>
          <w:sz w:val="24"/>
          <w:szCs w:val="24"/>
        </w:rPr>
        <w:t>Нижнеломовского</w:t>
      </w:r>
      <w:proofErr w:type="spellEnd"/>
      <w:r w:rsidRPr="00623EA7">
        <w:rPr>
          <w:sz w:val="24"/>
          <w:szCs w:val="24"/>
        </w:rPr>
        <w:t xml:space="preserve"> района Пензенской области, на основании статьи 23 Устава </w:t>
      </w:r>
      <w:proofErr w:type="spellStart"/>
      <w:r w:rsidRPr="00623EA7">
        <w:rPr>
          <w:sz w:val="24"/>
          <w:szCs w:val="24"/>
        </w:rPr>
        <w:t>Большехуторского</w:t>
      </w:r>
      <w:proofErr w:type="spellEnd"/>
      <w:r w:rsidRPr="00623EA7">
        <w:rPr>
          <w:sz w:val="24"/>
          <w:szCs w:val="24"/>
        </w:rPr>
        <w:t xml:space="preserve"> сельсовета </w:t>
      </w:r>
      <w:proofErr w:type="spellStart"/>
      <w:r w:rsidRPr="00623EA7">
        <w:rPr>
          <w:sz w:val="24"/>
          <w:szCs w:val="24"/>
        </w:rPr>
        <w:t>Нижнеломовского</w:t>
      </w:r>
      <w:proofErr w:type="spellEnd"/>
      <w:r w:rsidRPr="00623EA7">
        <w:rPr>
          <w:sz w:val="24"/>
          <w:szCs w:val="24"/>
        </w:rPr>
        <w:t xml:space="preserve"> района Пензенской области,</w:t>
      </w:r>
    </w:p>
    <w:p w:rsidR="004306E1" w:rsidRDefault="004306E1" w:rsidP="004306E1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4306E1" w:rsidRDefault="004306E1" w:rsidP="004306E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623EA7">
        <w:rPr>
          <w:sz w:val="24"/>
          <w:szCs w:val="24"/>
        </w:rPr>
        <w:t xml:space="preserve"> </w:t>
      </w:r>
      <w:r w:rsidRPr="001B377C">
        <w:rPr>
          <w:b/>
          <w:sz w:val="24"/>
          <w:szCs w:val="24"/>
        </w:rPr>
        <w:t xml:space="preserve">администрация </w:t>
      </w:r>
      <w:proofErr w:type="spellStart"/>
      <w:r w:rsidRPr="001B377C">
        <w:rPr>
          <w:b/>
          <w:sz w:val="24"/>
          <w:szCs w:val="24"/>
        </w:rPr>
        <w:t>Большехуторского</w:t>
      </w:r>
      <w:proofErr w:type="spellEnd"/>
      <w:r w:rsidRPr="001B377C">
        <w:rPr>
          <w:b/>
          <w:sz w:val="24"/>
          <w:szCs w:val="24"/>
        </w:rPr>
        <w:t xml:space="preserve"> сельсовета  </w:t>
      </w:r>
      <w:proofErr w:type="spellStart"/>
      <w:r w:rsidRPr="001B377C">
        <w:rPr>
          <w:b/>
          <w:sz w:val="24"/>
          <w:szCs w:val="24"/>
        </w:rPr>
        <w:t>Нижнеломовского</w:t>
      </w:r>
      <w:proofErr w:type="spellEnd"/>
      <w:r w:rsidRPr="001B377C">
        <w:rPr>
          <w:b/>
          <w:sz w:val="24"/>
          <w:szCs w:val="24"/>
        </w:rPr>
        <w:t xml:space="preserve"> района Пензенской области  постановляет:</w:t>
      </w:r>
    </w:p>
    <w:p w:rsidR="004306E1" w:rsidRDefault="004306E1" w:rsidP="004306E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4306E1" w:rsidRPr="001B377C" w:rsidRDefault="004306E1" w:rsidP="004306E1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4306E1" w:rsidRPr="00623EA7" w:rsidRDefault="004306E1" w:rsidP="004306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23EA7">
        <w:rPr>
          <w:sz w:val="24"/>
          <w:szCs w:val="24"/>
        </w:rPr>
        <w:t xml:space="preserve">Увеличить с 1 октября 2012 года на 6 процентов оплату труда работников органов местного самоуправления </w:t>
      </w:r>
      <w:proofErr w:type="spellStart"/>
      <w:r w:rsidRPr="00623EA7">
        <w:rPr>
          <w:sz w:val="24"/>
          <w:szCs w:val="24"/>
        </w:rPr>
        <w:t>Большехуторского</w:t>
      </w:r>
      <w:proofErr w:type="spellEnd"/>
      <w:r w:rsidRPr="00623EA7">
        <w:rPr>
          <w:sz w:val="24"/>
          <w:szCs w:val="24"/>
        </w:rPr>
        <w:t xml:space="preserve"> сельсовета </w:t>
      </w:r>
      <w:proofErr w:type="spellStart"/>
      <w:r w:rsidRPr="00623EA7">
        <w:rPr>
          <w:sz w:val="24"/>
          <w:szCs w:val="24"/>
        </w:rPr>
        <w:t>Нижнеломовского</w:t>
      </w:r>
      <w:proofErr w:type="spellEnd"/>
      <w:r w:rsidRPr="00623EA7">
        <w:rPr>
          <w:sz w:val="24"/>
          <w:szCs w:val="24"/>
        </w:rPr>
        <w:t xml:space="preserve"> района, Пензенской области замещающих должности, не являющиеся должностями муниципальной службы </w:t>
      </w:r>
      <w:proofErr w:type="spellStart"/>
      <w:r w:rsidRPr="00623EA7">
        <w:rPr>
          <w:sz w:val="24"/>
          <w:szCs w:val="24"/>
        </w:rPr>
        <w:t>Большехуторского</w:t>
      </w:r>
      <w:proofErr w:type="spellEnd"/>
      <w:r w:rsidRPr="00623EA7">
        <w:rPr>
          <w:sz w:val="24"/>
          <w:szCs w:val="24"/>
        </w:rPr>
        <w:t xml:space="preserve"> сельсовета </w:t>
      </w:r>
      <w:proofErr w:type="spellStart"/>
      <w:r w:rsidRPr="00623EA7">
        <w:rPr>
          <w:sz w:val="24"/>
          <w:szCs w:val="24"/>
        </w:rPr>
        <w:t>Нижнеломовского</w:t>
      </w:r>
      <w:proofErr w:type="spellEnd"/>
      <w:r w:rsidRPr="00623EA7">
        <w:rPr>
          <w:sz w:val="24"/>
          <w:szCs w:val="24"/>
        </w:rPr>
        <w:t xml:space="preserve"> района Пензенской области.</w:t>
      </w:r>
    </w:p>
    <w:p w:rsidR="004306E1" w:rsidRDefault="004306E1" w:rsidP="004306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23EA7">
        <w:rPr>
          <w:sz w:val="24"/>
          <w:szCs w:val="24"/>
        </w:rPr>
        <w:t xml:space="preserve">Настоящее постановление </w:t>
      </w:r>
      <w:proofErr w:type="gramStart"/>
      <w:r w:rsidRPr="00623EA7">
        <w:rPr>
          <w:sz w:val="24"/>
          <w:szCs w:val="24"/>
        </w:rPr>
        <w:t>вступает в силу с момента его опубликование распространяется</w:t>
      </w:r>
      <w:proofErr w:type="gramEnd"/>
      <w:r w:rsidRPr="00623EA7">
        <w:rPr>
          <w:sz w:val="24"/>
          <w:szCs w:val="24"/>
        </w:rPr>
        <w:t xml:space="preserve"> на правоотношения, возникшие с 1 октября 2012 года.</w:t>
      </w:r>
    </w:p>
    <w:p w:rsidR="004306E1" w:rsidRPr="001B377C" w:rsidRDefault="004306E1" w:rsidP="004306E1">
      <w:pPr>
        <w:pStyle w:val="Style6"/>
        <w:widowControl/>
        <w:jc w:val="both"/>
      </w:pPr>
      <w:r>
        <w:rPr>
          <w:rStyle w:val="FontStyle14"/>
        </w:rPr>
        <w:t>3</w:t>
      </w:r>
      <w:r w:rsidRPr="001B377C">
        <w:rPr>
          <w:rStyle w:val="FontStyle14"/>
        </w:rPr>
        <w:t xml:space="preserve">. </w:t>
      </w:r>
      <w:r w:rsidRPr="001B377C">
        <w:t xml:space="preserve">Опубликовать настоящее постановление в средстве массовой информации Комитета местного самоуправления </w:t>
      </w:r>
      <w:proofErr w:type="spellStart"/>
      <w:r w:rsidRPr="001B377C">
        <w:t>Большехуторского</w:t>
      </w:r>
      <w:proofErr w:type="spellEnd"/>
      <w:r w:rsidRPr="001B377C">
        <w:t xml:space="preserve">  сельсовета </w:t>
      </w:r>
      <w:proofErr w:type="spellStart"/>
      <w:r w:rsidRPr="001B377C">
        <w:t>Большехуторского</w:t>
      </w:r>
      <w:proofErr w:type="spellEnd"/>
      <w:r w:rsidRPr="001B377C">
        <w:t xml:space="preserve"> сельсовета </w:t>
      </w:r>
      <w:proofErr w:type="spellStart"/>
      <w:r w:rsidRPr="001B377C">
        <w:t>Нижнеломовского</w:t>
      </w:r>
      <w:proofErr w:type="spellEnd"/>
      <w:r w:rsidRPr="001B377C">
        <w:t xml:space="preserve"> района Пензенской области «Местные ведомости».</w:t>
      </w:r>
    </w:p>
    <w:p w:rsidR="004306E1" w:rsidRPr="001B377C" w:rsidRDefault="004306E1" w:rsidP="004306E1">
      <w:pPr>
        <w:pStyle w:val="Style7"/>
        <w:widowControl/>
        <w:jc w:val="both"/>
      </w:pPr>
      <w:r w:rsidRPr="001B377C">
        <w:rPr>
          <w:rStyle w:val="FontStyle11"/>
        </w:rPr>
        <w:t xml:space="preserve">4.  </w:t>
      </w:r>
      <w:proofErr w:type="gramStart"/>
      <w:r w:rsidRPr="001B377C">
        <w:t>Контроль за</w:t>
      </w:r>
      <w:proofErr w:type="gramEnd"/>
      <w:r w:rsidRPr="001B377C">
        <w:t xml:space="preserve"> исполнением настоящего постановления возложить на специалиста сектора учета и отчетности администрации </w:t>
      </w:r>
      <w:proofErr w:type="spellStart"/>
      <w:r w:rsidRPr="001B377C">
        <w:t>Большехуторского</w:t>
      </w:r>
      <w:proofErr w:type="spellEnd"/>
      <w:r w:rsidRPr="001B377C">
        <w:t xml:space="preserve"> сельсовета </w:t>
      </w:r>
      <w:proofErr w:type="spellStart"/>
      <w:r w:rsidRPr="001B377C">
        <w:t>Нижнеломовского</w:t>
      </w:r>
      <w:proofErr w:type="spellEnd"/>
      <w:r w:rsidRPr="001B377C">
        <w:t xml:space="preserve"> района Пензенской области.</w:t>
      </w:r>
    </w:p>
    <w:p w:rsidR="004306E1" w:rsidRDefault="004306E1" w:rsidP="004306E1">
      <w:pPr>
        <w:tabs>
          <w:tab w:val="decimal" w:pos="180"/>
        </w:tabs>
        <w:jc w:val="both"/>
        <w:rPr>
          <w:b/>
          <w:sz w:val="24"/>
          <w:szCs w:val="24"/>
        </w:rPr>
      </w:pPr>
    </w:p>
    <w:p w:rsidR="004306E1" w:rsidRDefault="004306E1" w:rsidP="004306E1">
      <w:pPr>
        <w:tabs>
          <w:tab w:val="decimal" w:pos="180"/>
        </w:tabs>
        <w:jc w:val="both"/>
        <w:rPr>
          <w:b/>
          <w:sz w:val="24"/>
          <w:szCs w:val="24"/>
        </w:rPr>
      </w:pPr>
    </w:p>
    <w:p w:rsidR="004306E1" w:rsidRPr="001B377C" w:rsidRDefault="004306E1" w:rsidP="004306E1">
      <w:pPr>
        <w:tabs>
          <w:tab w:val="decimal" w:pos="180"/>
        </w:tabs>
        <w:jc w:val="both"/>
        <w:rPr>
          <w:b/>
          <w:sz w:val="24"/>
          <w:szCs w:val="24"/>
        </w:rPr>
      </w:pPr>
    </w:p>
    <w:p w:rsidR="004306E1" w:rsidRPr="001B377C" w:rsidRDefault="004306E1" w:rsidP="004306E1">
      <w:pPr>
        <w:tabs>
          <w:tab w:val="decimal" w:pos="180"/>
        </w:tabs>
        <w:jc w:val="both"/>
        <w:rPr>
          <w:b/>
          <w:sz w:val="24"/>
          <w:szCs w:val="24"/>
        </w:rPr>
      </w:pPr>
      <w:r w:rsidRPr="001B377C">
        <w:rPr>
          <w:b/>
          <w:sz w:val="24"/>
          <w:szCs w:val="24"/>
        </w:rPr>
        <w:t xml:space="preserve">Глава администрации </w:t>
      </w:r>
      <w:proofErr w:type="spellStart"/>
      <w:r w:rsidRPr="001B377C">
        <w:rPr>
          <w:b/>
          <w:sz w:val="24"/>
          <w:szCs w:val="24"/>
        </w:rPr>
        <w:t>Большехуторского</w:t>
      </w:r>
      <w:proofErr w:type="spellEnd"/>
      <w:r w:rsidRPr="001B377C">
        <w:rPr>
          <w:b/>
          <w:sz w:val="24"/>
          <w:szCs w:val="24"/>
        </w:rPr>
        <w:t xml:space="preserve"> сельсовета</w:t>
      </w:r>
    </w:p>
    <w:p w:rsidR="004A09B3" w:rsidRDefault="004306E1" w:rsidP="004306E1">
      <w:proofErr w:type="spellStart"/>
      <w:r w:rsidRPr="001B377C">
        <w:rPr>
          <w:b/>
          <w:sz w:val="24"/>
          <w:szCs w:val="24"/>
        </w:rPr>
        <w:t>Нижнеломовского</w:t>
      </w:r>
      <w:proofErr w:type="spellEnd"/>
      <w:r w:rsidRPr="001B377C">
        <w:rPr>
          <w:b/>
          <w:sz w:val="24"/>
          <w:szCs w:val="24"/>
        </w:rPr>
        <w:t xml:space="preserve"> района Пензенской области                                         Л.В. Суслова</w:t>
      </w:r>
    </w:p>
    <w:sectPr w:rsidR="004A09B3" w:rsidSect="004A0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06E1"/>
    <w:rsid w:val="004306E1"/>
    <w:rsid w:val="004A0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4306E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rsid w:val="004306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4">
    <w:name w:val="Font Style14"/>
    <w:basedOn w:val="a0"/>
    <w:rsid w:val="004306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rsid w:val="004306E1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306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06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2019-09-06T06:38:00Z</dcterms:created>
  <dcterms:modified xsi:type="dcterms:W3CDTF">2019-09-06T06:38:00Z</dcterms:modified>
</cp:coreProperties>
</file>